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33544">
      <w:pPr>
        <w:autoSpaceDE w:val="0"/>
        <w:jc w:val="center"/>
        <w:rPr>
          <w:b/>
          <w:bCs/>
          <w:color w:val="000000"/>
          <w:sz w:val="56"/>
          <w:szCs w:val="56"/>
        </w:rPr>
      </w:pPr>
      <w:bookmarkStart w:id="0" w:name="_GoBack"/>
      <w:bookmarkEnd w:id="0"/>
      <w:r>
        <w:rPr>
          <w:b/>
          <w:bCs/>
          <w:color w:val="000000"/>
          <w:sz w:val="56"/>
          <w:szCs w:val="56"/>
        </w:rPr>
        <w:t>« Nom collectivité »</w:t>
      </w: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r>
        <w:rPr>
          <w:b/>
          <w:bCs/>
          <w:color w:val="000000"/>
          <w:sz w:val="56"/>
          <w:szCs w:val="56"/>
        </w:rPr>
        <w:t xml:space="preserve">Rapport annuel </w:t>
      </w:r>
    </w:p>
    <w:p w:rsidR="00000000" w:rsidRDefault="00E33544">
      <w:pPr>
        <w:autoSpaceDE w:val="0"/>
        <w:jc w:val="center"/>
        <w:rPr>
          <w:b/>
          <w:bCs/>
          <w:color w:val="000000"/>
          <w:sz w:val="56"/>
          <w:szCs w:val="56"/>
        </w:rPr>
      </w:pPr>
      <w:r>
        <w:rPr>
          <w:b/>
          <w:bCs/>
          <w:color w:val="000000"/>
          <w:sz w:val="56"/>
          <w:szCs w:val="56"/>
        </w:rPr>
        <w:t>sur le Prix et la Qualité du Service public de l’Eau Potable</w:t>
      </w:r>
    </w:p>
    <w:p w:rsidR="00000000" w:rsidRDefault="00E33544">
      <w:pPr>
        <w:autoSpaceDE w:val="0"/>
        <w:jc w:val="center"/>
        <w:rPr>
          <w:b/>
          <w:bCs/>
          <w:color w:val="000000"/>
          <w:sz w:val="56"/>
          <w:szCs w:val="56"/>
        </w:rPr>
      </w:pPr>
      <w:r>
        <w:rPr>
          <w:b/>
          <w:bCs/>
          <w:color w:val="000000"/>
          <w:sz w:val="56"/>
          <w:szCs w:val="56"/>
        </w:rPr>
        <w:t>(RPQS-AEP)</w:t>
      </w: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r>
        <w:rPr>
          <w:b/>
          <w:bCs/>
          <w:color w:val="000000"/>
          <w:sz w:val="56"/>
          <w:szCs w:val="56"/>
        </w:rPr>
        <w:t xml:space="preserve">Exercice </w:t>
      </w:r>
      <w:r>
        <w:rPr>
          <w:b/>
          <w:bCs/>
          <w:color w:val="000000"/>
          <w:sz w:val="56"/>
          <w:szCs w:val="56"/>
          <w:highlight w:val="lightGray"/>
        </w:rPr>
        <w:t>n</w:t>
      </w: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p>
    <w:p w:rsidR="00000000" w:rsidRDefault="00E33544">
      <w:pPr>
        <w:autoSpaceDE w:val="0"/>
        <w:jc w:val="center"/>
        <w:rPr>
          <w:b/>
          <w:bCs/>
          <w:color w:val="000000"/>
          <w:sz w:val="56"/>
          <w:szCs w:val="56"/>
        </w:rPr>
      </w:pPr>
    </w:p>
    <w:p w:rsidR="00000000" w:rsidRDefault="00E33544">
      <w:pPr>
        <w:autoSpaceDE w:val="0"/>
        <w:jc w:val="center"/>
        <w:rPr>
          <w:color w:val="000000"/>
          <w:sz w:val="18"/>
          <w:szCs w:val="18"/>
        </w:rPr>
      </w:pPr>
      <w:r>
        <w:rPr>
          <w:color w:val="000000"/>
          <w:sz w:val="18"/>
          <w:szCs w:val="18"/>
        </w:rPr>
        <w:t>Rapport relatif au prix et à la qualité</w:t>
      </w:r>
      <w:r>
        <w:rPr>
          <w:color w:val="000000"/>
          <w:sz w:val="18"/>
          <w:szCs w:val="18"/>
        </w:rPr>
        <w:t xml:space="preserve"> du service public de l'eau potable pour l'exercice</w:t>
      </w:r>
    </w:p>
    <w:p w:rsidR="00000000" w:rsidRDefault="00E33544">
      <w:pPr>
        <w:autoSpaceDE w:val="0"/>
        <w:jc w:val="center"/>
        <w:rPr>
          <w:color w:val="000000"/>
          <w:sz w:val="18"/>
          <w:szCs w:val="18"/>
        </w:rPr>
      </w:pPr>
      <w:r>
        <w:rPr>
          <w:color w:val="000000"/>
          <w:sz w:val="18"/>
          <w:szCs w:val="18"/>
        </w:rPr>
        <w:t>présenté conformément à l’article L22245 du code général des collectivités territoriales et au décret du 2 mai 2007</w:t>
      </w:r>
    </w:p>
    <w:p w:rsidR="00000000" w:rsidRDefault="00E33544">
      <w:pPr>
        <w:autoSpaceDE w:val="0"/>
        <w:jc w:val="center"/>
        <w:rPr>
          <w:color w:val="000000"/>
          <w:sz w:val="18"/>
          <w:szCs w:val="18"/>
        </w:rPr>
      </w:pPr>
    </w:p>
    <w:p w:rsidR="00000000" w:rsidRDefault="00E33544">
      <w:pPr>
        <w:autoSpaceDE w:val="0"/>
        <w:jc w:val="center"/>
        <w:rPr>
          <w:color w:val="000000"/>
          <w:sz w:val="18"/>
          <w:szCs w:val="18"/>
        </w:rPr>
      </w:pPr>
      <w:r>
        <w:rPr>
          <w:color w:val="000000"/>
          <w:sz w:val="18"/>
          <w:szCs w:val="18"/>
        </w:rPr>
        <w:t>Tous renseignements concernant la réglementation en vigueur, la définition et le calcul</w:t>
      </w:r>
      <w:r>
        <w:rPr>
          <w:color w:val="000000"/>
          <w:sz w:val="18"/>
          <w:szCs w:val="18"/>
        </w:rPr>
        <w:t xml:space="preserve"> des différents indicateurs </w:t>
      </w:r>
    </w:p>
    <w:p w:rsidR="00000000" w:rsidRDefault="00E33544">
      <w:pPr>
        <w:autoSpaceDE w:val="0"/>
        <w:jc w:val="center"/>
        <w:rPr>
          <w:color w:val="000000"/>
          <w:sz w:val="18"/>
          <w:szCs w:val="18"/>
        </w:rPr>
      </w:pPr>
      <w:r>
        <w:rPr>
          <w:color w:val="000000"/>
          <w:sz w:val="18"/>
          <w:szCs w:val="18"/>
        </w:rPr>
        <w:t xml:space="preserve">sont sur le site </w:t>
      </w:r>
      <w:hyperlink r:id="rId7" w:history="1">
        <w:r>
          <w:rPr>
            <w:rStyle w:val="Lienhypertexte"/>
            <w:b/>
            <w:bCs/>
            <w:color w:val="0000FF"/>
            <w:sz w:val="20"/>
            <w:szCs w:val="20"/>
          </w:rPr>
          <w:t>www.services.eaufrance.fr</w:t>
        </w:r>
      </w:hyperlink>
      <w:r>
        <w:rPr>
          <w:color w:val="000000"/>
          <w:sz w:val="18"/>
          <w:szCs w:val="18"/>
        </w:rPr>
        <w:t xml:space="preserve"> </w:t>
      </w:r>
    </w:p>
    <w:p w:rsidR="00000000" w:rsidRDefault="00E33544">
      <w:pPr>
        <w:autoSpaceDE w:val="0"/>
        <w:jc w:val="center"/>
        <w:rPr>
          <w:color w:val="000000"/>
          <w:sz w:val="18"/>
          <w:szCs w:val="18"/>
        </w:rPr>
      </w:pPr>
    </w:p>
    <w:p w:rsidR="00000000" w:rsidRDefault="00E33544">
      <w:pPr>
        <w:pStyle w:val="Liste"/>
        <w:spacing w:after="0"/>
        <w:sectPr w:rsidR="00000000">
          <w:pgSz w:w="11905" w:h="16837"/>
          <w:pgMar w:top="1134" w:right="1134" w:bottom="1134" w:left="1134" w:header="720" w:footer="720" w:gutter="0"/>
          <w:cols w:space="720"/>
          <w:docGrid w:linePitch="360"/>
        </w:sectPr>
      </w:pPr>
    </w:p>
    <w:p w:rsidR="00000000" w:rsidRDefault="00E33544">
      <w:pPr>
        <w:pStyle w:val="Titredetabledesmatires"/>
        <w:spacing w:before="0" w:after="119"/>
        <w:jc w:val="center"/>
        <w:sectPr w:rsidR="00000000">
          <w:pgSz w:w="11905" w:h="16837" w:code="9"/>
          <w:pgMar w:top="567" w:right="1134" w:bottom="567" w:left="1134" w:header="720" w:footer="720" w:gutter="0"/>
          <w:cols w:space="720"/>
          <w:docGrid w:linePitch="360"/>
        </w:sectPr>
      </w:pPr>
      <w:r>
        <w:lastRenderedPageBreak/>
        <w:t>Table des matières</w:t>
      </w:r>
    </w:p>
    <w:p w:rsidR="00000000" w:rsidRDefault="00E33544">
      <w:pPr>
        <w:pStyle w:val="TM1"/>
        <w:tabs>
          <w:tab w:val="right" w:leader="dot" w:pos="9627"/>
        </w:tabs>
        <w:rPr>
          <w:b w:val="0"/>
          <w:bCs w:val="0"/>
          <w:caps w:val="0"/>
          <w:noProof/>
          <w:kern w:val="0"/>
          <w:lang w:eastAsia="fr-FR"/>
        </w:rPr>
      </w:pPr>
      <w:r>
        <w:rPr>
          <w:smallCaps/>
        </w:rPr>
        <w:fldChar w:fldCharType="begin"/>
      </w:r>
      <w:r>
        <w:rPr>
          <w:smallCaps/>
        </w:rPr>
        <w:instrText xml:space="preserve"> TOC \o "1-3" \h \z </w:instrText>
      </w:r>
      <w:r>
        <w:rPr>
          <w:smallCaps/>
        </w:rPr>
        <w:fldChar w:fldCharType="separate"/>
      </w:r>
      <w:hyperlink w:anchor="_Toc259799743" w:history="1">
        <w:r>
          <w:rPr>
            <w:rStyle w:val="Lienhypertexte"/>
            <w:noProof/>
          </w:rPr>
          <w:t>1. Caractérisation technique du service</w:t>
        </w:r>
        <w:r>
          <w:rPr>
            <w:noProof/>
            <w:webHidden/>
          </w:rPr>
          <w:tab/>
        </w:r>
        <w:r>
          <w:rPr>
            <w:noProof/>
            <w:webHidden/>
          </w:rPr>
          <w:fldChar w:fldCharType="begin"/>
        </w:r>
        <w:r>
          <w:rPr>
            <w:noProof/>
            <w:webHidden/>
          </w:rPr>
          <w:instrText xml:space="preserve"> PAGEREF _Toc259799743 \h </w:instrText>
        </w:r>
        <w:r>
          <w:rPr>
            <w:noProof/>
          </w:rPr>
        </w:r>
        <w:r>
          <w:rPr>
            <w:noProof/>
            <w:webHidden/>
          </w:rPr>
          <w:fldChar w:fldCharType="separate"/>
        </w:r>
        <w:r>
          <w:rPr>
            <w:noProof/>
            <w:webHidden/>
          </w:rPr>
          <w:t>1</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44" w:history="1">
        <w:r>
          <w:rPr>
            <w:rStyle w:val="Lienhypertexte"/>
            <w:noProof/>
          </w:rPr>
          <w:t>1.1 Présentation du territoire desservi</w:t>
        </w:r>
        <w:r>
          <w:rPr>
            <w:noProof/>
            <w:webHidden/>
          </w:rPr>
          <w:tab/>
        </w:r>
        <w:r>
          <w:rPr>
            <w:noProof/>
            <w:webHidden/>
          </w:rPr>
          <w:fldChar w:fldCharType="begin"/>
        </w:r>
        <w:r>
          <w:rPr>
            <w:noProof/>
            <w:webHidden/>
          </w:rPr>
          <w:instrText xml:space="preserve"> PAGEREF _Toc259799744 \h </w:instrText>
        </w:r>
        <w:r>
          <w:rPr>
            <w:noProof/>
          </w:rPr>
        </w:r>
        <w:r>
          <w:rPr>
            <w:noProof/>
            <w:webHidden/>
          </w:rPr>
          <w:fldChar w:fldCharType="separate"/>
        </w:r>
        <w:r>
          <w:rPr>
            <w:noProof/>
            <w:webHidden/>
          </w:rPr>
          <w:t>1</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45" w:history="1">
        <w:r>
          <w:rPr>
            <w:rStyle w:val="Lienhypertexte"/>
            <w:noProof/>
          </w:rPr>
          <w:t>1.2 Mode de gestion du service</w:t>
        </w:r>
        <w:r>
          <w:rPr>
            <w:noProof/>
            <w:webHidden/>
          </w:rPr>
          <w:tab/>
        </w:r>
        <w:r>
          <w:rPr>
            <w:noProof/>
            <w:webHidden/>
          </w:rPr>
          <w:fldChar w:fldCharType="begin"/>
        </w:r>
        <w:r>
          <w:rPr>
            <w:noProof/>
            <w:webHidden/>
          </w:rPr>
          <w:instrText xml:space="preserve"> PAGEREF _Toc259799745 \h </w:instrText>
        </w:r>
        <w:r>
          <w:rPr>
            <w:noProof/>
          </w:rPr>
        </w:r>
        <w:r>
          <w:rPr>
            <w:noProof/>
            <w:webHidden/>
          </w:rPr>
          <w:fldChar w:fldCharType="separate"/>
        </w:r>
        <w:r>
          <w:rPr>
            <w:noProof/>
            <w:webHidden/>
          </w:rPr>
          <w:t>1</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46" w:history="1">
        <w:r>
          <w:rPr>
            <w:rStyle w:val="Lienhypertexte"/>
            <w:noProof/>
          </w:rPr>
          <w:t>1.3 Estimation de la population desservie</w:t>
        </w:r>
        <w:r>
          <w:rPr>
            <w:noProof/>
            <w:webHidden/>
          </w:rPr>
          <w:tab/>
        </w:r>
        <w:r>
          <w:rPr>
            <w:noProof/>
            <w:webHidden/>
          </w:rPr>
          <w:fldChar w:fldCharType="begin"/>
        </w:r>
        <w:r>
          <w:rPr>
            <w:noProof/>
            <w:webHidden/>
          </w:rPr>
          <w:instrText xml:space="preserve"> PAGEREF _Toc259799746 \h </w:instrText>
        </w:r>
        <w:r>
          <w:rPr>
            <w:noProof/>
          </w:rPr>
        </w:r>
        <w:r>
          <w:rPr>
            <w:noProof/>
            <w:webHidden/>
          </w:rPr>
          <w:fldChar w:fldCharType="separate"/>
        </w:r>
        <w:r>
          <w:rPr>
            <w:noProof/>
            <w:webHidden/>
          </w:rPr>
          <w:t>1</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47" w:history="1">
        <w:r>
          <w:rPr>
            <w:rStyle w:val="Lienhypertexte"/>
            <w:noProof/>
          </w:rPr>
          <w:t>1.4 Conventions d’import et (ou) d’export</w:t>
        </w:r>
        <w:r>
          <w:rPr>
            <w:noProof/>
            <w:webHidden/>
          </w:rPr>
          <w:tab/>
        </w:r>
        <w:r>
          <w:rPr>
            <w:noProof/>
            <w:webHidden/>
          </w:rPr>
          <w:fldChar w:fldCharType="begin"/>
        </w:r>
        <w:r>
          <w:rPr>
            <w:noProof/>
            <w:webHidden/>
          </w:rPr>
          <w:instrText xml:space="preserve"> PAGEREF _Toc259799747 \h </w:instrText>
        </w:r>
        <w:r>
          <w:rPr>
            <w:noProof/>
          </w:rPr>
        </w:r>
        <w:r>
          <w:rPr>
            <w:noProof/>
            <w:webHidden/>
          </w:rPr>
          <w:fldChar w:fldCharType="separate"/>
        </w:r>
        <w:r>
          <w:rPr>
            <w:noProof/>
            <w:webHidden/>
          </w:rPr>
          <w:t>2</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48" w:history="1">
        <w:r>
          <w:rPr>
            <w:rStyle w:val="Lienhypertexte"/>
            <w:noProof/>
          </w:rPr>
          <w:t>1.5 Nombre d’abonnements</w:t>
        </w:r>
        <w:r>
          <w:rPr>
            <w:noProof/>
            <w:webHidden/>
          </w:rPr>
          <w:tab/>
        </w:r>
        <w:r>
          <w:rPr>
            <w:noProof/>
            <w:webHidden/>
          </w:rPr>
          <w:fldChar w:fldCharType="begin"/>
        </w:r>
        <w:r>
          <w:rPr>
            <w:noProof/>
            <w:webHidden/>
          </w:rPr>
          <w:instrText xml:space="preserve"> PAGEREF _Toc259799748 \h </w:instrText>
        </w:r>
        <w:r>
          <w:rPr>
            <w:noProof/>
          </w:rPr>
        </w:r>
        <w:r>
          <w:rPr>
            <w:noProof/>
            <w:webHidden/>
          </w:rPr>
          <w:fldChar w:fldCharType="separate"/>
        </w:r>
        <w:r>
          <w:rPr>
            <w:noProof/>
            <w:webHidden/>
          </w:rPr>
          <w:t>2</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49" w:history="1">
        <w:r>
          <w:rPr>
            <w:rStyle w:val="Lienhypertexte"/>
            <w:noProof/>
          </w:rPr>
          <w:t>1.6 Prélèvement sur les ressources en eau</w:t>
        </w:r>
        <w:r>
          <w:rPr>
            <w:noProof/>
            <w:webHidden/>
          </w:rPr>
          <w:tab/>
        </w:r>
        <w:r>
          <w:rPr>
            <w:noProof/>
            <w:webHidden/>
          </w:rPr>
          <w:fldChar w:fldCharType="begin"/>
        </w:r>
        <w:r>
          <w:rPr>
            <w:noProof/>
            <w:webHidden/>
          </w:rPr>
          <w:instrText xml:space="preserve"> PAGEREF _Toc259799749 \h </w:instrText>
        </w:r>
        <w:r>
          <w:rPr>
            <w:noProof/>
          </w:rPr>
        </w:r>
        <w:r>
          <w:rPr>
            <w:noProof/>
            <w:webHidden/>
          </w:rPr>
          <w:fldChar w:fldCharType="separate"/>
        </w:r>
        <w:r>
          <w:rPr>
            <w:noProof/>
            <w:webHidden/>
          </w:rPr>
          <w:t>2</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50" w:history="1">
        <w:r>
          <w:rPr>
            <w:rStyle w:val="Lienhypertexte"/>
            <w:noProof/>
          </w:rPr>
          <w:t>1.7 Production</w:t>
        </w:r>
        <w:r>
          <w:rPr>
            <w:noProof/>
            <w:webHidden/>
          </w:rPr>
          <w:tab/>
        </w:r>
        <w:r>
          <w:rPr>
            <w:noProof/>
            <w:webHidden/>
          </w:rPr>
          <w:fldChar w:fldCharType="begin"/>
        </w:r>
        <w:r>
          <w:rPr>
            <w:noProof/>
            <w:webHidden/>
          </w:rPr>
          <w:instrText xml:space="preserve"> PAGEREF _Toc259799750 \h </w:instrText>
        </w:r>
        <w:r>
          <w:rPr>
            <w:noProof/>
          </w:rPr>
        </w:r>
        <w:r>
          <w:rPr>
            <w:noProof/>
            <w:webHidden/>
          </w:rPr>
          <w:fldChar w:fldCharType="separate"/>
        </w:r>
        <w:r>
          <w:rPr>
            <w:noProof/>
            <w:webHidden/>
          </w:rPr>
          <w:t>3</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51" w:history="1">
        <w:r>
          <w:rPr>
            <w:rStyle w:val="Lienhypertexte"/>
            <w:noProof/>
          </w:rPr>
          <w:t>1.8 Achats d'eaux traitées (Importations)</w:t>
        </w:r>
        <w:r>
          <w:rPr>
            <w:noProof/>
            <w:webHidden/>
          </w:rPr>
          <w:tab/>
        </w:r>
        <w:r>
          <w:rPr>
            <w:noProof/>
            <w:webHidden/>
          </w:rPr>
          <w:fldChar w:fldCharType="begin"/>
        </w:r>
        <w:r>
          <w:rPr>
            <w:noProof/>
            <w:webHidden/>
          </w:rPr>
          <w:instrText xml:space="preserve"> PAGEREF _Toc259799751 \h </w:instrText>
        </w:r>
        <w:r>
          <w:rPr>
            <w:noProof/>
          </w:rPr>
        </w:r>
        <w:r>
          <w:rPr>
            <w:noProof/>
            <w:webHidden/>
          </w:rPr>
          <w:fldChar w:fldCharType="separate"/>
        </w:r>
        <w:r>
          <w:rPr>
            <w:noProof/>
            <w:webHidden/>
          </w:rPr>
          <w:t>3</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52" w:history="1">
        <w:r>
          <w:rPr>
            <w:rStyle w:val="Lienhypertexte"/>
            <w:noProof/>
          </w:rPr>
          <w:t>1.9 Vo</w:t>
        </w:r>
        <w:r>
          <w:rPr>
            <w:rStyle w:val="Lienhypertexte"/>
            <w:noProof/>
          </w:rPr>
          <w:t>lumes vendus au cours de l’exercice</w:t>
        </w:r>
        <w:r>
          <w:rPr>
            <w:noProof/>
            <w:webHidden/>
          </w:rPr>
          <w:tab/>
        </w:r>
        <w:r>
          <w:rPr>
            <w:noProof/>
            <w:webHidden/>
          </w:rPr>
          <w:fldChar w:fldCharType="begin"/>
        </w:r>
        <w:r>
          <w:rPr>
            <w:noProof/>
            <w:webHidden/>
          </w:rPr>
          <w:instrText xml:space="preserve"> PAGEREF _Toc259799752 \h </w:instrText>
        </w:r>
        <w:r>
          <w:rPr>
            <w:noProof/>
          </w:rPr>
        </w:r>
        <w:r>
          <w:rPr>
            <w:noProof/>
            <w:webHidden/>
          </w:rPr>
          <w:fldChar w:fldCharType="separate"/>
        </w:r>
        <w:r>
          <w:rPr>
            <w:noProof/>
            <w:webHidden/>
          </w:rPr>
          <w:t>3</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53" w:history="1">
        <w:r>
          <w:rPr>
            <w:rStyle w:val="Lienhypertexte"/>
            <w:noProof/>
          </w:rPr>
          <w:t>1.10 Autres volumes</w:t>
        </w:r>
        <w:r>
          <w:rPr>
            <w:noProof/>
            <w:webHidden/>
          </w:rPr>
          <w:tab/>
        </w:r>
        <w:r>
          <w:rPr>
            <w:noProof/>
            <w:webHidden/>
          </w:rPr>
          <w:fldChar w:fldCharType="begin"/>
        </w:r>
        <w:r>
          <w:rPr>
            <w:noProof/>
            <w:webHidden/>
          </w:rPr>
          <w:instrText xml:space="preserve"> PAGEREF _Toc259799753 \h </w:instrText>
        </w:r>
        <w:r>
          <w:rPr>
            <w:noProof/>
          </w:rPr>
        </w:r>
        <w:r>
          <w:rPr>
            <w:noProof/>
            <w:webHidden/>
          </w:rPr>
          <w:fldChar w:fldCharType="separate"/>
        </w:r>
        <w:r>
          <w:rPr>
            <w:noProof/>
            <w:webHidden/>
          </w:rPr>
          <w:t>3</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54" w:history="1">
        <w:r>
          <w:rPr>
            <w:rStyle w:val="Lienhypertexte"/>
            <w:noProof/>
          </w:rPr>
          <w:t>1.11 Linéaire de réseaux de desserte (hors branchements)</w:t>
        </w:r>
        <w:r>
          <w:rPr>
            <w:noProof/>
            <w:webHidden/>
          </w:rPr>
          <w:tab/>
        </w:r>
        <w:r>
          <w:rPr>
            <w:noProof/>
            <w:webHidden/>
          </w:rPr>
          <w:fldChar w:fldCharType="begin"/>
        </w:r>
        <w:r>
          <w:rPr>
            <w:noProof/>
            <w:webHidden/>
          </w:rPr>
          <w:instrText xml:space="preserve"> PAGERE</w:instrText>
        </w:r>
        <w:r>
          <w:rPr>
            <w:noProof/>
            <w:webHidden/>
          </w:rPr>
          <w:instrText xml:space="preserve">F _Toc259799754 \h </w:instrText>
        </w:r>
        <w:r>
          <w:rPr>
            <w:noProof/>
          </w:rPr>
        </w:r>
        <w:r>
          <w:rPr>
            <w:noProof/>
            <w:webHidden/>
          </w:rPr>
          <w:fldChar w:fldCharType="separate"/>
        </w:r>
        <w:r>
          <w:rPr>
            <w:noProof/>
            <w:webHidden/>
          </w:rPr>
          <w:t>3</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55" w:history="1">
        <w:r>
          <w:rPr>
            <w:rStyle w:val="Lienhypertexte"/>
            <w:noProof/>
          </w:rPr>
          <w:t>1.12 Récapitulatif des différents volumes</w:t>
        </w:r>
        <w:r>
          <w:rPr>
            <w:noProof/>
            <w:webHidden/>
          </w:rPr>
          <w:tab/>
        </w:r>
        <w:r>
          <w:rPr>
            <w:noProof/>
            <w:webHidden/>
          </w:rPr>
          <w:fldChar w:fldCharType="begin"/>
        </w:r>
        <w:r>
          <w:rPr>
            <w:noProof/>
            <w:webHidden/>
          </w:rPr>
          <w:instrText xml:space="preserve"> PAGEREF _Toc259799755 \h </w:instrText>
        </w:r>
        <w:r>
          <w:rPr>
            <w:noProof/>
          </w:rPr>
        </w:r>
        <w:r>
          <w:rPr>
            <w:noProof/>
            <w:webHidden/>
          </w:rPr>
          <w:fldChar w:fldCharType="separate"/>
        </w:r>
        <w:r>
          <w:rPr>
            <w:noProof/>
            <w:webHidden/>
          </w:rPr>
          <w:t>4</w:t>
        </w:r>
        <w:r>
          <w:rPr>
            <w:noProof/>
            <w:webHidden/>
          </w:rPr>
          <w:fldChar w:fldCharType="end"/>
        </w:r>
      </w:hyperlink>
    </w:p>
    <w:p w:rsidR="00000000" w:rsidRDefault="00E33544">
      <w:pPr>
        <w:pStyle w:val="TM1"/>
        <w:tabs>
          <w:tab w:val="right" w:leader="dot" w:pos="9627"/>
        </w:tabs>
        <w:rPr>
          <w:b w:val="0"/>
          <w:bCs w:val="0"/>
          <w:caps w:val="0"/>
          <w:noProof/>
          <w:kern w:val="0"/>
          <w:lang w:eastAsia="fr-FR"/>
        </w:rPr>
      </w:pPr>
      <w:hyperlink w:anchor="_Toc259799756" w:history="1">
        <w:r>
          <w:rPr>
            <w:rStyle w:val="Lienhypertexte"/>
            <w:noProof/>
          </w:rPr>
          <w:t>2. Tarification de l’eau et recettes du service</w:t>
        </w:r>
        <w:r>
          <w:rPr>
            <w:noProof/>
            <w:webHidden/>
          </w:rPr>
          <w:tab/>
        </w:r>
        <w:r>
          <w:rPr>
            <w:noProof/>
            <w:webHidden/>
          </w:rPr>
          <w:fldChar w:fldCharType="begin"/>
        </w:r>
        <w:r>
          <w:rPr>
            <w:noProof/>
            <w:webHidden/>
          </w:rPr>
          <w:instrText xml:space="preserve"> PAGEREF _Toc259799756 \h </w:instrText>
        </w:r>
        <w:r>
          <w:rPr>
            <w:noProof/>
          </w:rPr>
        </w:r>
        <w:r>
          <w:rPr>
            <w:noProof/>
            <w:webHidden/>
          </w:rPr>
          <w:fldChar w:fldCharType="separate"/>
        </w:r>
        <w:r>
          <w:rPr>
            <w:noProof/>
            <w:webHidden/>
          </w:rPr>
          <w:t>5</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57" w:history="1">
        <w:r>
          <w:rPr>
            <w:rStyle w:val="Lienhypertexte"/>
            <w:noProof/>
          </w:rPr>
          <w:t>2.1 Modalités de tarification</w:t>
        </w:r>
        <w:r>
          <w:rPr>
            <w:noProof/>
            <w:webHidden/>
          </w:rPr>
          <w:tab/>
        </w:r>
        <w:r>
          <w:rPr>
            <w:noProof/>
            <w:webHidden/>
          </w:rPr>
          <w:fldChar w:fldCharType="begin"/>
        </w:r>
        <w:r>
          <w:rPr>
            <w:noProof/>
            <w:webHidden/>
          </w:rPr>
          <w:instrText xml:space="preserve"> PAGEREF _Toc259799757 \h </w:instrText>
        </w:r>
        <w:r>
          <w:rPr>
            <w:noProof/>
          </w:rPr>
        </w:r>
        <w:r>
          <w:rPr>
            <w:noProof/>
            <w:webHidden/>
          </w:rPr>
          <w:fldChar w:fldCharType="separate"/>
        </w:r>
        <w:r>
          <w:rPr>
            <w:noProof/>
            <w:webHidden/>
          </w:rPr>
          <w:t>5</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58" w:history="1">
        <w:r>
          <w:rPr>
            <w:rStyle w:val="Lienhypertexte"/>
            <w:noProof/>
          </w:rPr>
          <w:t>2.2 Frais d’accès au service et autres prestations</w:t>
        </w:r>
        <w:r>
          <w:rPr>
            <w:noProof/>
            <w:webHidden/>
          </w:rPr>
          <w:tab/>
        </w:r>
        <w:r>
          <w:rPr>
            <w:noProof/>
            <w:webHidden/>
          </w:rPr>
          <w:fldChar w:fldCharType="begin"/>
        </w:r>
        <w:r>
          <w:rPr>
            <w:noProof/>
            <w:webHidden/>
          </w:rPr>
          <w:instrText xml:space="preserve"> PAGEREF _Toc259799758 \h </w:instrText>
        </w:r>
        <w:r>
          <w:rPr>
            <w:noProof/>
          </w:rPr>
        </w:r>
        <w:r>
          <w:rPr>
            <w:noProof/>
            <w:webHidden/>
          </w:rPr>
          <w:fldChar w:fldCharType="separate"/>
        </w:r>
        <w:r>
          <w:rPr>
            <w:noProof/>
            <w:webHidden/>
          </w:rPr>
          <w:t>5</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59" w:history="1">
        <w:r>
          <w:rPr>
            <w:rStyle w:val="Lienhypertexte"/>
            <w:noProof/>
          </w:rPr>
          <w:t>2.3 Délibérations fixant les tarifs</w:t>
        </w:r>
        <w:r>
          <w:rPr>
            <w:noProof/>
            <w:webHidden/>
          </w:rPr>
          <w:tab/>
        </w:r>
        <w:r>
          <w:rPr>
            <w:noProof/>
            <w:webHidden/>
          </w:rPr>
          <w:fldChar w:fldCharType="begin"/>
        </w:r>
        <w:r>
          <w:rPr>
            <w:noProof/>
            <w:webHidden/>
          </w:rPr>
          <w:instrText xml:space="preserve"> PAGEREF _Toc259799759 \h </w:instrText>
        </w:r>
        <w:r>
          <w:rPr>
            <w:noProof/>
          </w:rPr>
        </w:r>
        <w:r>
          <w:rPr>
            <w:noProof/>
            <w:webHidden/>
          </w:rPr>
          <w:fldChar w:fldCharType="separate"/>
        </w:r>
        <w:r>
          <w:rPr>
            <w:noProof/>
            <w:webHidden/>
          </w:rPr>
          <w:t>6</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60" w:history="1">
        <w:r>
          <w:rPr>
            <w:rStyle w:val="Lienhypertexte"/>
            <w:noProof/>
          </w:rPr>
          <w:t>2.3 Recettes (en €)</w:t>
        </w:r>
        <w:r>
          <w:rPr>
            <w:noProof/>
            <w:webHidden/>
          </w:rPr>
          <w:tab/>
        </w:r>
        <w:r>
          <w:rPr>
            <w:noProof/>
            <w:webHidden/>
          </w:rPr>
          <w:fldChar w:fldCharType="begin"/>
        </w:r>
        <w:r>
          <w:rPr>
            <w:noProof/>
            <w:webHidden/>
          </w:rPr>
          <w:instrText xml:space="preserve"> PAGEREF _Toc259799760 \h </w:instrText>
        </w:r>
        <w:r>
          <w:rPr>
            <w:noProof/>
          </w:rPr>
        </w:r>
        <w:r>
          <w:rPr>
            <w:noProof/>
            <w:webHidden/>
          </w:rPr>
          <w:fldChar w:fldCharType="separate"/>
        </w:r>
        <w:r>
          <w:rPr>
            <w:noProof/>
            <w:webHidden/>
          </w:rPr>
          <w:t>7</w:t>
        </w:r>
        <w:r>
          <w:rPr>
            <w:noProof/>
            <w:webHidden/>
          </w:rPr>
          <w:fldChar w:fldCharType="end"/>
        </w:r>
      </w:hyperlink>
    </w:p>
    <w:p w:rsidR="00000000" w:rsidRDefault="00E33544">
      <w:pPr>
        <w:pStyle w:val="TM1"/>
        <w:tabs>
          <w:tab w:val="right" w:leader="dot" w:pos="9627"/>
        </w:tabs>
        <w:rPr>
          <w:b w:val="0"/>
          <w:bCs w:val="0"/>
          <w:caps w:val="0"/>
          <w:noProof/>
          <w:kern w:val="0"/>
          <w:lang w:eastAsia="fr-FR"/>
        </w:rPr>
      </w:pPr>
      <w:hyperlink w:anchor="_Toc259799761" w:history="1">
        <w:r>
          <w:rPr>
            <w:rStyle w:val="Lienhypertexte"/>
            <w:noProof/>
          </w:rPr>
          <w:t>3. Indic</w:t>
        </w:r>
        <w:r>
          <w:rPr>
            <w:rStyle w:val="Lienhypertexte"/>
            <w:noProof/>
          </w:rPr>
          <w:t>ateurs de performance</w:t>
        </w:r>
        <w:r>
          <w:rPr>
            <w:noProof/>
            <w:webHidden/>
          </w:rPr>
          <w:tab/>
        </w:r>
        <w:r>
          <w:rPr>
            <w:noProof/>
            <w:webHidden/>
          </w:rPr>
          <w:fldChar w:fldCharType="begin"/>
        </w:r>
        <w:r>
          <w:rPr>
            <w:noProof/>
            <w:webHidden/>
          </w:rPr>
          <w:instrText xml:space="preserve"> PAGEREF _Toc259799761 \h </w:instrText>
        </w:r>
        <w:r>
          <w:rPr>
            <w:noProof/>
          </w:rPr>
        </w:r>
        <w:r>
          <w:rPr>
            <w:noProof/>
            <w:webHidden/>
          </w:rPr>
          <w:fldChar w:fldCharType="separate"/>
        </w:r>
        <w:r>
          <w:rPr>
            <w:noProof/>
            <w:webHidden/>
          </w:rPr>
          <w:t>8</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62" w:history="1">
        <w:r>
          <w:rPr>
            <w:rStyle w:val="Lienhypertexte"/>
            <w:noProof/>
          </w:rPr>
          <w:t>3.1 Qualité de l'eau</w:t>
        </w:r>
        <w:r>
          <w:rPr>
            <w:noProof/>
            <w:webHidden/>
          </w:rPr>
          <w:tab/>
        </w:r>
        <w:r>
          <w:rPr>
            <w:noProof/>
            <w:webHidden/>
          </w:rPr>
          <w:fldChar w:fldCharType="begin"/>
        </w:r>
        <w:r>
          <w:rPr>
            <w:noProof/>
            <w:webHidden/>
          </w:rPr>
          <w:instrText xml:space="preserve"> PAGEREF _Toc259799762 \h </w:instrText>
        </w:r>
        <w:r>
          <w:rPr>
            <w:noProof/>
          </w:rPr>
        </w:r>
        <w:r>
          <w:rPr>
            <w:noProof/>
            <w:webHidden/>
          </w:rPr>
          <w:fldChar w:fldCharType="separate"/>
        </w:r>
        <w:r>
          <w:rPr>
            <w:noProof/>
            <w:webHidden/>
          </w:rPr>
          <w:t>8</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63" w:history="1">
        <w:r>
          <w:rPr>
            <w:rStyle w:val="Lienhypertexte"/>
            <w:noProof/>
          </w:rPr>
          <w:t>3.2 Indice d'avancement de protection des ressources en eau</w:t>
        </w:r>
        <w:r>
          <w:rPr>
            <w:noProof/>
            <w:webHidden/>
          </w:rPr>
          <w:tab/>
        </w:r>
        <w:r>
          <w:rPr>
            <w:noProof/>
            <w:webHidden/>
          </w:rPr>
          <w:fldChar w:fldCharType="begin"/>
        </w:r>
        <w:r>
          <w:rPr>
            <w:noProof/>
            <w:webHidden/>
          </w:rPr>
          <w:instrText xml:space="preserve"> PAGEREF _Toc259799763 \h </w:instrText>
        </w:r>
        <w:r>
          <w:rPr>
            <w:noProof/>
          </w:rPr>
        </w:r>
        <w:r>
          <w:rPr>
            <w:noProof/>
            <w:webHidden/>
          </w:rPr>
          <w:fldChar w:fldCharType="separate"/>
        </w:r>
        <w:r>
          <w:rPr>
            <w:noProof/>
            <w:webHidden/>
          </w:rPr>
          <w:t>8</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64" w:history="1">
        <w:r>
          <w:rPr>
            <w:rStyle w:val="Lienhypertexte"/>
            <w:noProof/>
          </w:rPr>
          <w:t>3.3 Indice de connaissance et de gestion patrimoniale des réseaux</w:t>
        </w:r>
        <w:r>
          <w:rPr>
            <w:noProof/>
            <w:webHidden/>
          </w:rPr>
          <w:tab/>
        </w:r>
        <w:r>
          <w:rPr>
            <w:noProof/>
            <w:webHidden/>
          </w:rPr>
          <w:fldChar w:fldCharType="begin"/>
        </w:r>
        <w:r>
          <w:rPr>
            <w:noProof/>
            <w:webHidden/>
          </w:rPr>
          <w:instrText xml:space="preserve"> PAGEREF _Toc259799764 \h </w:instrText>
        </w:r>
        <w:r>
          <w:rPr>
            <w:noProof/>
          </w:rPr>
        </w:r>
        <w:r>
          <w:rPr>
            <w:noProof/>
            <w:webHidden/>
          </w:rPr>
          <w:fldChar w:fldCharType="separate"/>
        </w:r>
        <w:r>
          <w:rPr>
            <w:noProof/>
            <w:webHidden/>
          </w:rPr>
          <w:t>9</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65" w:history="1">
        <w:r>
          <w:rPr>
            <w:rStyle w:val="Lienhypertexte"/>
            <w:noProof/>
          </w:rPr>
          <w:t>3.4 Rendement du réseau de distribution</w:t>
        </w:r>
        <w:r>
          <w:rPr>
            <w:noProof/>
            <w:webHidden/>
          </w:rPr>
          <w:tab/>
        </w:r>
        <w:r>
          <w:rPr>
            <w:noProof/>
            <w:webHidden/>
          </w:rPr>
          <w:fldChar w:fldCharType="begin"/>
        </w:r>
        <w:r>
          <w:rPr>
            <w:noProof/>
            <w:webHidden/>
          </w:rPr>
          <w:instrText xml:space="preserve"> PAGEREF _Toc259799765 \h </w:instrText>
        </w:r>
        <w:r>
          <w:rPr>
            <w:noProof/>
          </w:rPr>
        </w:r>
        <w:r>
          <w:rPr>
            <w:noProof/>
            <w:webHidden/>
          </w:rPr>
          <w:fldChar w:fldCharType="separate"/>
        </w:r>
        <w:r>
          <w:rPr>
            <w:noProof/>
            <w:webHidden/>
          </w:rPr>
          <w:t>9</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66" w:history="1">
        <w:r>
          <w:rPr>
            <w:rStyle w:val="Lienhypertexte"/>
            <w:noProof/>
          </w:rPr>
          <w:t>3.5 Indice linéaire des volumes non comptés</w:t>
        </w:r>
        <w:r>
          <w:rPr>
            <w:noProof/>
            <w:webHidden/>
          </w:rPr>
          <w:tab/>
        </w:r>
        <w:r>
          <w:rPr>
            <w:noProof/>
            <w:webHidden/>
          </w:rPr>
          <w:fldChar w:fldCharType="begin"/>
        </w:r>
        <w:r>
          <w:rPr>
            <w:noProof/>
            <w:webHidden/>
          </w:rPr>
          <w:instrText xml:space="preserve"> PAGEREF _Toc259799766 \h </w:instrText>
        </w:r>
        <w:r>
          <w:rPr>
            <w:noProof/>
          </w:rPr>
        </w:r>
        <w:r>
          <w:rPr>
            <w:noProof/>
            <w:webHidden/>
          </w:rPr>
          <w:fldChar w:fldCharType="separate"/>
        </w:r>
        <w:r>
          <w:rPr>
            <w:noProof/>
            <w:webHidden/>
          </w:rPr>
          <w:t>9</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67" w:history="1">
        <w:r>
          <w:rPr>
            <w:rStyle w:val="Lienhypertexte"/>
            <w:noProof/>
          </w:rPr>
          <w:t>3.6 Indice linéaire de pertes en réseau</w:t>
        </w:r>
        <w:r>
          <w:rPr>
            <w:noProof/>
            <w:webHidden/>
          </w:rPr>
          <w:tab/>
        </w:r>
        <w:r>
          <w:rPr>
            <w:noProof/>
            <w:webHidden/>
          </w:rPr>
          <w:fldChar w:fldCharType="begin"/>
        </w:r>
        <w:r>
          <w:rPr>
            <w:noProof/>
            <w:webHidden/>
          </w:rPr>
          <w:instrText xml:space="preserve"> PAGEREF _Toc259799767 \h </w:instrText>
        </w:r>
        <w:r>
          <w:rPr>
            <w:noProof/>
          </w:rPr>
        </w:r>
        <w:r>
          <w:rPr>
            <w:noProof/>
            <w:webHidden/>
          </w:rPr>
          <w:fldChar w:fldCharType="separate"/>
        </w:r>
        <w:r>
          <w:rPr>
            <w:noProof/>
            <w:webHidden/>
          </w:rPr>
          <w:t>10</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68" w:history="1">
        <w:r>
          <w:rPr>
            <w:rStyle w:val="Lienhypertexte"/>
            <w:noProof/>
          </w:rPr>
          <w:t>3.7 Taux moyen de renouvellement des réseaux d’eau potable</w:t>
        </w:r>
        <w:r>
          <w:rPr>
            <w:noProof/>
            <w:webHidden/>
          </w:rPr>
          <w:tab/>
        </w:r>
        <w:r>
          <w:rPr>
            <w:noProof/>
            <w:webHidden/>
          </w:rPr>
          <w:fldChar w:fldCharType="begin"/>
        </w:r>
        <w:r>
          <w:rPr>
            <w:noProof/>
            <w:webHidden/>
          </w:rPr>
          <w:instrText xml:space="preserve"> PAGEREF _Toc259799768 \h </w:instrText>
        </w:r>
        <w:r>
          <w:rPr>
            <w:noProof/>
          </w:rPr>
        </w:r>
        <w:r>
          <w:rPr>
            <w:noProof/>
            <w:webHidden/>
          </w:rPr>
          <w:fldChar w:fldCharType="separate"/>
        </w:r>
        <w:r>
          <w:rPr>
            <w:noProof/>
            <w:webHidden/>
          </w:rPr>
          <w:t>10</w:t>
        </w:r>
        <w:r>
          <w:rPr>
            <w:noProof/>
            <w:webHidden/>
          </w:rPr>
          <w:fldChar w:fldCharType="end"/>
        </w:r>
      </w:hyperlink>
    </w:p>
    <w:p w:rsidR="00000000" w:rsidRDefault="00E33544">
      <w:pPr>
        <w:pStyle w:val="TM1"/>
        <w:tabs>
          <w:tab w:val="right" w:leader="dot" w:pos="9627"/>
        </w:tabs>
        <w:rPr>
          <w:b w:val="0"/>
          <w:bCs w:val="0"/>
          <w:caps w:val="0"/>
          <w:noProof/>
          <w:kern w:val="0"/>
          <w:lang w:eastAsia="fr-FR"/>
        </w:rPr>
      </w:pPr>
      <w:hyperlink w:anchor="_Toc259799769" w:history="1">
        <w:r>
          <w:rPr>
            <w:rStyle w:val="Lienhypertexte"/>
            <w:noProof/>
          </w:rPr>
          <w:t>4. Financement des investissements</w:t>
        </w:r>
        <w:r>
          <w:rPr>
            <w:noProof/>
            <w:webHidden/>
          </w:rPr>
          <w:tab/>
        </w:r>
        <w:r>
          <w:rPr>
            <w:noProof/>
            <w:webHidden/>
          </w:rPr>
          <w:fldChar w:fldCharType="begin"/>
        </w:r>
        <w:r>
          <w:rPr>
            <w:noProof/>
            <w:webHidden/>
          </w:rPr>
          <w:instrText xml:space="preserve"> PAGEREF _Toc259799769 \h </w:instrText>
        </w:r>
        <w:r>
          <w:rPr>
            <w:noProof/>
          </w:rPr>
        </w:r>
        <w:r>
          <w:rPr>
            <w:noProof/>
            <w:webHidden/>
          </w:rPr>
          <w:fldChar w:fldCharType="separate"/>
        </w:r>
        <w:r>
          <w:rPr>
            <w:noProof/>
            <w:webHidden/>
          </w:rPr>
          <w:t>10</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70" w:history="1">
        <w:r>
          <w:rPr>
            <w:rStyle w:val="Lienhypertexte"/>
            <w:noProof/>
          </w:rPr>
          <w:t>4.1 Branchements en plomb</w:t>
        </w:r>
        <w:r>
          <w:rPr>
            <w:noProof/>
            <w:webHidden/>
          </w:rPr>
          <w:tab/>
        </w:r>
        <w:r>
          <w:rPr>
            <w:noProof/>
            <w:webHidden/>
          </w:rPr>
          <w:fldChar w:fldCharType="begin"/>
        </w:r>
        <w:r>
          <w:rPr>
            <w:noProof/>
            <w:webHidden/>
          </w:rPr>
          <w:instrText xml:space="preserve"> PAGEREF _Toc259799770 \h </w:instrText>
        </w:r>
        <w:r>
          <w:rPr>
            <w:noProof/>
          </w:rPr>
        </w:r>
        <w:r>
          <w:rPr>
            <w:noProof/>
            <w:webHidden/>
          </w:rPr>
          <w:fldChar w:fldCharType="separate"/>
        </w:r>
        <w:r>
          <w:rPr>
            <w:noProof/>
            <w:webHidden/>
          </w:rPr>
          <w:t>10</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71" w:history="1">
        <w:r>
          <w:rPr>
            <w:rStyle w:val="Lienhypertexte"/>
            <w:noProof/>
          </w:rPr>
          <w:t>4.2 Travaux engagés au cours de l’exercice (en €)</w:t>
        </w:r>
        <w:r>
          <w:rPr>
            <w:noProof/>
            <w:webHidden/>
          </w:rPr>
          <w:tab/>
        </w:r>
        <w:r>
          <w:rPr>
            <w:noProof/>
            <w:webHidden/>
          </w:rPr>
          <w:fldChar w:fldCharType="begin"/>
        </w:r>
        <w:r>
          <w:rPr>
            <w:noProof/>
            <w:webHidden/>
          </w:rPr>
          <w:instrText xml:space="preserve"> PAGEREF _Toc259799771 \h </w:instrText>
        </w:r>
        <w:r>
          <w:rPr>
            <w:noProof/>
          </w:rPr>
        </w:r>
        <w:r>
          <w:rPr>
            <w:noProof/>
            <w:webHidden/>
          </w:rPr>
          <w:fldChar w:fldCharType="separate"/>
        </w:r>
        <w:r>
          <w:rPr>
            <w:noProof/>
            <w:webHidden/>
          </w:rPr>
          <w:t>11</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72" w:history="1">
        <w:r>
          <w:rPr>
            <w:rStyle w:val="Lienhypertexte"/>
            <w:noProof/>
          </w:rPr>
          <w:t>4.3 Etat de la dette du service (en €)</w:t>
        </w:r>
        <w:r>
          <w:rPr>
            <w:noProof/>
            <w:webHidden/>
          </w:rPr>
          <w:tab/>
        </w:r>
        <w:r>
          <w:rPr>
            <w:noProof/>
            <w:webHidden/>
          </w:rPr>
          <w:fldChar w:fldCharType="begin"/>
        </w:r>
        <w:r>
          <w:rPr>
            <w:noProof/>
            <w:webHidden/>
          </w:rPr>
          <w:instrText xml:space="preserve"> PAGEREF _Toc259799772 \h </w:instrText>
        </w:r>
        <w:r>
          <w:rPr>
            <w:noProof/>
          </w:rPr>
        </w:r>
        <w:r>
          <w:rPr>
            <w:noProof/>
            <w:webHidden/>
          </w:rPr>
          <w:fldChar w:fldCharType="separate"/>
        </w:r>
        <w:r>
          <w:rPr>
            <w:noProof/>
            <w:webHidden/>
          </w:rPr>
          <w:t>11</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73" w:history="1">
        <w:r>
          <w:rPr>
            <w:rStyle w:val="Lienhypertexte"/>
            <w:noProof/>
          </w:rPr>
          <w:t>4.4 Amortissements</w:t>
        </w:r>
        <w:r>
          <w:rPr>
            <w:noProof/>
            <w:webHidden/>
          </w:rPr>
          <w:tab/>
        </w:r>
        <w:r>
          <w:rPr>
            <w:noProof/>
            <w:webHidden/>
          </w:rPr>
          <w:fldChar w:fldCharType="begin"/>
        </w:r>
        <w:r>
          <w:rPr>
            <w:noProof/>
            <w:webHidden/>
          </w:rPr>
          <w:instrText xml:space="preserve"> PAGEREF _Toc259799773 \h </w:instrText>
        </w:r>
        <w:r>
          <w:rPr>
            <w:noProof/>
          </w:rPr>
        </w:r>
        <w:r>
          <w:rPr>
            <w:noProof/>
            <w:webHidden/>
          </w:rPr>
          <w:fldChar w:fldCharType="separate"/>
        </w:r>
        <w:r>
          <w:rPr>
            <w:noProof/>
            <w:webHidden/>
          </w:rPr>
          <w:t>11</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74" w:history="1">
        <w:r>
          <w:rPr>
            <w:rStyle w:val="Lienhypertexte"/>
            <w:noProof/>
          </w:rPr>
          <w:t>Présentation des projets à l'étude en vue d'améliorer la qualité du service à l'usager et les performances environnementales du service</w:t>
        </w:r>
        <w:r>
          <w:rPr>
            <w:noProof/>
            <w:webHidden/>
          </w:rPr>
          <w:tab/>
        </w:r>
        <w:r>
          <w:rPr>
            <w:noProof/>
            <w:webHidden/>
          </w:rPr>
          <w:fldChar w:fldCharType="begin"/>
        </w:r>
        <w:r>
          <w:rPr>
            <w:noProof/>
            <w:webHidden/>
          </w:rPr>
          <w:instrText xml:space="preserve"> PAGEREF _Toc259799774 \h </w:instrText>
        </w:r>
        <w:r>
          <w:rPr>
            <w:noProof/>
          </w:rPr>
        </w:r>
        <w:r>
          <w:rPr>
            <w:noProof/>
            <w:webHidden/>
          </w:rPr>
          <w:fldChar w:fldCharType="separate"/>
        </w:r>
        <w:r>
          <w:rPr>
            <w:noProof/>
            <w:webHidden/>
          </w:rPr>
          <w:t>11</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75" w:history="1">
        <w:r>
          <w:rPr>
            <w:rStyle w:val="Lienhypertexte"/>
            <w:noProof/>
          </w:rPr>
          <w:t>Présentation des programmes pluriannuels de travaux adoptés par l'assemblée délibérante au cours du dernier exercice</w:t>
        </w:r>
        <w:r>
          <w:rPr>
            <w:noProof/>
            <w:webHidden/>
          </w:rPr>
          <w:tab/>
        </w:r>
        <w:r>
          <w:rPr>
            <w:noProof/>
            <w:webHidden/>
          </w:rPr>
          <w:fldChar w:fldCharType="begin"/>
        </w:r>
        <w:r>
          <w:rPr>
            <w:noProof/>
            <w:webHidden/>
          </w:rPr>
          <w:instrText xml:space="preserve"> </w:instrText>
        </w:r>
        <w:r>
          <w:rPr>
            <w:noProof/>
            <w:webHidden/>
          </w:rPr>
          <w:instrText xml:space="preserve">PAGEREF _Toc259799775 \h </w:instrText>
        </w:r>
        <w:r>
          <w:rPr>
            <w:noProof/>
          </w:rPr>
        </w:r>
        <w:r>
          <w:rPr>
            <w:noProof/>
            <w:webHidden/>
          </w:rPr>
          <w:fldChar w:fldCharType="separate"/>
        </w:r>
        <w:r>
          <w:rPr>
            <w:noProof/>
            <w:webHidden/>
          </w:rPr>
          <w:t>11</w:t>
        </w:r>
        <w:r>
          <w:rPr>
            <w:noProof/>
            <w:webHidden/>
          </w:rPr>
          <w:fldChar w:fldCharType="end"/>
        </w:r>
      </w:hyperlink>
    </w:p>
    <w:p w:rsidR="00000000" w:rsidRDefault="00E33544">
      <w:pPr>
        <w:pStyle w:val="TM1"/>
        <w:tabs>
          <w:tab w:val="right" w:leader="dot" w:pos="9627"/>
        </w:tabs>
        <w:rPr>
          <w:b w:val="0"/>
          <w:bCs w:val="0"/>
          <w:caps w:val="0"/>
          <w:noProof/>
          <w:kern w:val="0"/>
          <w:lang w:eastAsia="fr-FR"/>
        </w:rPr>
      </w:pPr>
      <w:hyperlink w:anchor="_Toc259799776" w:history="1">
        <w:r>
          <w:rPr>
            <w:rStyle w:val="Lienhypertexte"/>
            <w:noProof/>
          </w:rPr>
          <w:t>5. Action de solidarité et de coopération décentralisée dans l</w:t>
        </w:r>
        <w:r>
          <w:rPr>
            <w:rStyle w:val="Lienhypertexte"/>
            <w:noProof/>
          </w:rPr>
          <w:t>e domaine de l’eau</w:t>
        </w:r>
        <w:r>
          <w:rPr>
            <w:noProof/>
            <w:webHidden/>
          </w:rPr>
          <w:tab/>
        </w:r>
        <w:r>
          <w:rPr>
            <w:noProof/>
            <w:webHidden/>
          </w:rPr>
          <w:fldChar w:fldCharType="begin"/>
        </w:r>
        <w:r>
          <w:rPr>
            <w:noProof/>
            <w:webHidden/>
          </w:rPr>
          <w:instrText xml:space="preserve"> PAGEREF _Toc259799776 \h </w:instrText>
        </w:r>
        <w:r>
          <w:rPr>
            <w:noProof/>
          </w:rPr>
        </w:r>
        <w:r>
          <w:rPr>
            <w:noProof/>
            <w:webHidden/>
          </w:rPr>
          <w:fldChar w:fldCharType="separate"/>
        </w:r>
        <w:r>
          <w:rPr>
            <w:noProof/>
            <w:webHidden/>
          </w:rPr>
          <w:t>12</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77" w:history="1">
        <w:r>
          <w:rPr>
            <w:rStyle w:val="Lienhypertexte"/>
            <w:noProof/>
          </w:rPr>
          <w:t>5.1  Abandons de créances ou versements à un fonds de solidarité</w:t>
        </w:r>
        <w:r>
          <w:rPr>
            <w:noProof/>
            <w:webHidden/>
          </w:rPr>
          <w:tab/>
        </w:r>
        <w:r>
          <w:rPr>
            <w:noProof/>
            <w:webHidden/>
          </w:rPr>
          <w:fldChar w:fldCharType="begin"/>
        </w:r>
        <w:r>
          <w:rPr>
            <w:noProof/>
            <w:webHidden/>
          </w:rPr>
          <w:instrText xml:space="preserve"> PAGEREF _Toc259799777 \h </w:instrText>
        </w:r>
        <w:r>
          <w:rPr>
            <w:noProof/>
          </w:rPr>
        </w:r>
        <w:r>
          <w:rPr>
            <w:noProof/>
            <w:webHidden/>
          </w:rPr>
          <w:fldChar w:fldCharType="separate"/>
        </w:r>
        <w:r>
          <w:rPr>
            <w:noProof/>
            <w:webHidden/>
          </w:rPr>
          <w:t>12</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78" w:history="1">
        <w:r>
          <w:rPr>
            <w:rStyle w:val="Lienhypertexte"/>
            <w:noProof/>
          </w:rPr>
          <w:t>5.2  Opération de coopération décentralisée (cf. L 1115-1-1 du CGCT)</w:t>
        </w:r>
        <w:r>
          <w:rPr>
            <w:noProof/>
            <w:webHidden/>
          </w:rPr>
          <w:tab/>
        </w:r>
        <w:r>
          <w:rPr>
            <w:noProof/>
            <w:webHidden/>
          </w:rPr>
          <w:fldChar w:fldCharType="begin"/>
        </w:r>
        <w:r>
          <w:rPr>
            <w:noProof/>
            <w:webHidden/>
          </w:rPr>
          <w:instrText xml:space="preserve"> PAGEREF _Toc259799778 \h </w:instrText>
        </w:r>
        <w:r>
          <w:rPr>
            <w:noProof/>
          </w:rPr>
        </w:r>
        <w:r>
          <w:rPr>
            <w:noProof/>
            <w:webHidden/>
          </w:rPr>
          <w:fldChar w:fldCharType="separate"/>
        </w:r>
        <w:r>
          <w:rPr>
            <w:noProof/>
            <w:webHidden/>
          </w:rPr>
          <w:t>12</w:t>
        </w:r>
        <w:r>
          <w:rPr>
            <w:noProof/>
            <w:webHidden/>
          </w:rPr>
          <w:fldChar w:fldCharType="end"/>
        </w:r>
      </w:hyperlink>
    </w:p>
    <w:p w:rsidR="00000000" w:rsidRDefault="00E33544">
      <w:pPr>
        <w:pStyle w:val="TM1"/>
        <w:tabs>
          <w:tab w:val="right" w:leader="dot" w:pos="9627"/>
        </w:tabs>
        <w:rPr>
          <w:b w:val="0"/>
          <w:bCs w:val="0"/>
          <w:caps w:val="0"/>
          <w:noProof/>
          <w:kern w:val="0"/>
          <w:lang w:eastAsia="fr-FR"/>
        </w:rPr>
      </w:pPr>
      <w:hyperlink w:anchor="_Toc259799779" w:history="1">
        <w:r>
          <w:rPr>
            <w:rStyle w:val="Lienhypertexte"/>
            <w:noProof/>
          </w:rPr>
          <w:t>6. Indicateurs supplémentaires pour les collectivités disposant d'une CCSPL</w:t>
        </w:r>
        <w:r>
          <w:rPr>
            <w:noProof/>
            <w:webHidden/>
          </w:rPr>
          <w:tab/>
        </w:r>
        <w:r>
          <w:rPr>
            <w:noProof/>
            <w:webHidden/>
          </w:rPr>
          <w:fldChar w:fldCharType="begin"/>
        </w:r>
        <w:r>
          <w:rPr>
            <w:noProof/>
            <w:webHidden/>
          </w:rPr>
          <w:instrText xml:space="preserve"> PAGEREF _Toc259799779 \h </w:instrText>
        </w:r>
        <w:r>
          <w:rPr>
            <w:noProof/>
          </w:rPr>
        </w:r>
        <w:r>
          <w:rPr>
            <w:noProof/>
            <w:webHidden/>
          </w:rPr>
          <w:fldChar w:fldCharType="separate"/>
        </w:r>
        <w:r>
          <w:rPr>
            <w:noProof/>
            <w:webHidden/>
          </w:rPr>
          <w:t>13</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80" w:history="1">
        <w:r>
          <w:rPr>
            <w:rStyle w:val="Lienhypertexte"/>
            <w:noProof/>
          </w:rPr>
          <w:t>6.1 Taux d'occurrence des interruptions de service non-programmées</w:t>
        </w:r>
        <w:r>
          <w:rPr>
            <w:noProof/>
            <w:webHidden/>
          </w:rPr>
          <w:tab/>
        </w:r>
        <w:r>
          <w:rPr>
            <w:noProof/>
            <w:webHidden/>
          </w:rPr>
          <w:fldChar w:fldCharType="begin"/>
        </w:r>
        <w:r>
          <w:rPr>
            <w:noProof/>
            <w:webHidden/>
          </w:rPr>
          <w:instrText xml:space="preserve"> PAGEREF _Toc259799780 \h </w:instrText>
        </w:r>
        <w:r>
          <w:rPr>
            <w:noProof/>
          </w:rPr>
        </w:r>
        <w:r>
          <w:rPr>
            <w:noProof/>
            <w:webHidden/>
          </w:rPr>
          <w:fldChar w:fldCharType="separate"/>
        </w:r>
        <w:r>
          <w:rPr>
            <w:noProof/>
            <w:webHidden/>
          </w:rPr>
          <w:t>13</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81" w:history="1">
        <w:r>
          <w:rPr>
            <w:rStyle w:val="Lienhypertexte"/>
            <w:noProof/>
          </w:rPr>
          <w:t>6.2 Délai maximal d'ouverture des branchements</w:t>
        </w:r>
        <w:r>
          <w:rPr>
            <w:noProof/>
            <w:webHidden/>
          </w:rPr>
          <w:tab/>
        </w:r>
        <w:r>
          <w:rPr>
            <w:noProof/>
            <w:webHidden/>
          </w:rPr>
          <w:fldChar w:fldCharType="begin"/>
        </w:r>
        <w:r>
          <w:rPr>
            <w:noProof/>
            <w:webHidden/>
          </w:rPr>
          <w:instrText xml:space="preserve"> PAGEREF _Toc259799781 \h </w:instrText>
        </w:r>
        <w:r>
          <w:rPr>
            <w:noProof/>
          </w:rPr>
        </w:r>
        <w:r>
          <w:rPr>
            <w:noProof/>
            <w:webHidden/>
          </w:rPr>
          <w:fldChar w:fldCharType="separate"/>
        </w:r>
        <w:r>
          <w:rPr>
            <w:noProof/>
            <w:webHidden/>
          </w:rPr>
          <w:t>13</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82" w:history="1">
        <w:r>
          <w:rPr>
            <w:rStyle w:val="Lienhypertexte"/>
            <w:noProof/>
          </w:rPr>
          <w:t>6.3 Durée d'extinction de la dette de la collectivité</w:t>
        </w:r>
        <w:r>
          <w:rPr>
            <w:noProof/>
            <w:webHidden/>
          </w:rPr>
          <w:tab/>
        </w:r>
        <w:r>
          <w:rPr>
            <w:noProof/>
            <w:webHidden/>
          </w:rPr>
          <w:fldChar w:fldCharType="begin"/>
        </w:r>
        <w:r>
          <w:rPr>
            <w:noProof/>
            <w:webHidden/>
          </w:rPr>
          <w:instrText xml:space="preserve"> PAGEREF _Toc259799782 \h </w:instrText>
        </w:r>
        <w:r>
          <w:rPr>
            <w:noProof/>
          </w:rPr>
        </w:r>
        <w:r>
          <w:rPr>
            <w:noProof/>
            <w:webHidden/>
          </w:rPr>
          <w:fldChar w:fldCharType="separate"/>
        </w:r>
        <w:r>
          <w:rPr>
            <w:noProof/>
            <w:webHidden/>
          </w:rPr>
          <w:t>13</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83" w:history="1">
        <w:r>
          <w:rPr>
            <w:rStyle w:val="Lienhypertexte"/>
            <w:noProof/>
          </w:rPr>
          <w:t>6.4 Taux de réclamations</w:t>
        </w:r>
        <w:r>
          <w:rPr>
            <w:noProof/>
            <w:webHidden/>
          </w:rPr>
          <w:tab/>
        </w:r>
        <w:r>
          <w:rPr>
            <w:noProof/>
            <w:webHidden/>
          </w:rPr>
          <w:fldChar w:fldCharType="begin"/>
        </w:r>
        <w:r>
          <w:rPr>
            <w:noProof/>
            <w:webHidden/>
          </w:rPr>
          <w:instrText xml:space="preserve"> PAGEREF _Toc259799783 \h </w:instrText>
        </w:r>
        <w:r>
          <w:rPr>
            <w:noProof/>
          </w:rPr>
        </w:r>
        <w:r>
          <w:rPr>
            <w:noProof/>
            <w:webHidden/>
          </w:rPr>
          <w:fldChar w:fldCharType="separate"/>
        </w:r>
        <w:r>
          <w:rPr>
            <w:noProof/>
            <w:webHidden/>
          </w:rPr>
          <w:t>13</w:t>
        </w:r>
        <w:r>
          <w:rPr>
            <w:noProof/>
            <w:webHidden/>
          </w:rPr>
          <w:fldChar w:fldCharType="end"/>
        </w:r>
      </w:hyperlink>
    </w:p>
    <w:p w:rsidR="00000000" w:rsidRDefault="00E33544">
      <w:pPr>
        <w:pStyle w:val="TM2"/>
        <w:tabs>
          <w:tab w:val="right" w:leader="dot" w:pos="9627"/>
        </w:tabs>
        <w:rPr>
          <w:smallCaps w:val="0"/>
          <w:noProof/>
          <w:kern w:val="0"/>
          <w:lang w:eastAsia="fr-FR"/>
        </w:rPr>
      </w:pPr>
      <w:hyperlink w:anchor="_Toc259799784" w:history="1">
        <w:r>
          <w:rPr>
            <w:rStyle w:val="Lienhypertexte"/>
            <w:noProof/>
          </w:rPr>
          <w:t>6.5 Taux d'impayés sur les factures de l'année précédente</w:t>
        </w:r>
        <w:r>
          <w:rPr>
            <w:noProof/>
            <w:webHidden/>
          </w:rPr>
          <w:tab/>
        </w:r>
        <w:r>
          <w:rPr>
            <w:noProof/>
            <w:webHidden/>
          </w:rPr>
          <w:fldChar w:fldCharType="begin"/>
        </w:r>
        <w:r>
          <w:rPr>
            <w:noProof/>
            <w:webHidden/>
          </w:rPr>
          <w:instrText xml:space="preserve"> PAGEREF _Toc259799784 \h </w:instrText>
        </w:r>
        <w:r>
          <w:rPr>
            <w:noProof/>
          </w:rPr>
        </w:r>
        <w:r>
          <w:rPr>
            <w:noProof/>
            <w:webHidden/>
          </w:rPr>
          <w:fldChar w:fldCharType="separate"/>
        </w:r>
        <w:r>
          <w:rPr>
            <w:noProof/>
            <w:webHidden/>
          </w:rPr>
          <w:t>14</w:t>
        </w:r>
        <w:r>
          <w:rPr>
            <w:noProof/>
            <w:webHidden/>
          </w:rPr>
          <w:fldChar w:fldCharType="end"/>
        </w:r>
      </w:hyperlink>
    </w:p>
    <w:p w:rsidR="00000000" w:rsidRDefault="00E33544">
      <w:pPr>
        <w:pStyle w:val="TM2"/>
        <w:tabs>
          <w:tab w:val="right" w:leader="dot" w:pos="9637"/>
        </w:tabs>
        <w:sectPr w:rsidR="00000000">
          <w:type w:val="continuous"/>
          <w:pgSz w:w="11905" w:h="16837"/>
          <w:pgMar w:top="567" w:right="1134" w:bottom="567" w:left="1134" w:header="720" w:footer="720" w:gutter="0"/>
          <w:cols w:space="720"/>
          <w:docGrid w:linePitch="360"/>
        </w:sectPr>
      </w:pPr>
      <w:r>
        <w:rPr>
          <w:smallCaps w:val="0"/>
        </w:rPr>
        <w:fldChar w:fldCharType="end"/>
      </w:r>
    </w:p>
    <w:p w:rsidR="00000000" w:rsidRDefault="00E33544">
      <w:pPr>
        <w:rPr>
          <w:b/>
          <w:bCs/>
          <w:sz w:val="32"/>
          <w:szCs w:val="32"/>
        </w:rPr>
        <w:sectPr w:rsidR="00000000">
          <w:type w:val="continuous"/>
          <w:pgSz w:w="11905" w:h="16837"/>
          <w:pgMar w:top="1134" w:right="1134" w:bottom="1134" w:left="1134" w:header="720" w:footer="720" w:gutter="0"/>
          <w:cols w:space="720"/>
          <w:docGrid w:linePitch="360"/>
        </w:sectPr>
      </w:pPr>
    </w:p>
    <w:p w:rsidR="00000000" w:rsidRDefault="00E33544">
      <w:pPr>
        <w:pStyle w:val="Titre1"/>
        <w:tabs>
          <w:tab w:val="left" w:pos="0"/>
        </w:tabs>
        <w:spacing w:before="0" w:after="119"/>
      </w:pPr>
      <w:bookmarkStart w:id="1" w:name="_Toc259629713"/>
      <w:bookmarkStart w:id="2" w:name="_Toc259799743"/>
      <w:r>
        <w:lastRenderedPageBreak/>
        <w:t>1. Caractérisation technique du service</w:t>
      </w:r>
      <w:bookmarkEnd w:id="1"/>
      <w:bookmarkEnd w:id="2"/>
    </w:p>
    <w:p w:rsidR="00000000" w:rsidRDefault="00E33544">
      <w:pPr>
        <w:pStyle w:val="Titre2"/>
        <w:tabs>
          <w:tab w:val="left" w:pos="0"/>
        </w:tabs>
        <w:spacing w:before="0" w:after="0"/>
        <w:rPr>
          <w:sz w:val="24"/>
          <w:szCs w:val="24"/>
        </w:rPr>
      </w:pPr>
      <w:bookmarkStart w:id="3" w:name="_Toc259629714"/>
      <w:bookmarkStart w:id="4" w:name="_Toc259799744"/>
      <w:r>
        <w:rPr>
          <w:sz w:val="24"/>
          <w:szCs w:val="24"/>
        </w:rPr>
        <w:t>1.1 Présentation du territoire desservi</w:t>
      </w:r>
      <w:bookmarkEnd w:id="3"/>
      <w:bookmarkEnd w:id="4"/>
    </w:p>
    <w:p w:rsidR="00000000" w:rsidRDefault="00E33544">
      <w:pPr>
        <w:pStyle w:val="Corpsdetexte"/>
        <w:rPr>
          <w:lang/>
        </w:rPr>
      </w:pPr>
    </w:p>
    <w:p w:rsidR="00000000" w:rsidRDefault="00E33544">
      <w:pPr>
        <w:rPr>
          <w:b/>
          <w:bCs/>
          <w:color w:val="000000"/>
          <w:sz w:val="22"/>
          <w:szCs w:val="22"/>
        </w:rPr>
      </w:pPr>
      <w:r>
        <w:rPr>
          <w:color w:val="000000"/>
          <w:sz w:val="22"/>
          <w:szCs w:val="22"/>
        </w:rPr>
        <w:t xml:space="preserve">Le service est géré au niveau </w:t>
      </w:r>
      <w:r>
        <w:fldChar w:fldCharType="begin">
          <w:ffData>
            <w:name w:val="CheckBox"/>
            <w:enabled/>
            <w:calcOnExit w:val="0"/>
            <w:checkBox>
              <w:sizeAuto/>
              <w:default w:val="0"/>
              <w:checked w:val="0"/>
            </w:checkBox>
          </w:ffData>
        </w:fldChar>
      </w:r>
      <w:r>
        <w:instrText xml:space="preserve"> FORMCHECKBOX </w:instrText>
      </w:r>
      <w:r>
        <w:fldChar w:fldCharType="end"/>
      </w:r>
      <w:r>
        <w:rPr>
          <w:sz w:val="22"/>
          <w:szCs w:val="22"/>
        </w:rPr>
        <w:t xml:space="preserve"> </w:t>
      </w:r>
      <w:r>
        <w:rPr>
          <w:b/>
          <w:bCs/>
          <w:color w:val="000000"/>
          <w:sz w:val="22"/>
          <w:szCs w:val="22"/>
        </w:rPr>
        <w:t xml:space="preserve"> communal</w:t>
      </w:r>
    </w:p>
    <w:p w:rsidR="00000000" w:rsidRDefault="00E33544">
      <w:pPr>
        <w:autoSpaceDE w:val="0"/>
        <w:ind w:left="2606"/>
        <w:rPr>
          <w:b/>
          <w:bCs/>
          <w:color w:val="000000"/>
          <w:sz w:val="22"/>
          <w:szCs w:val="22"/>
        </w:rPr>
      </w:pPr>
      <w:r>
        <w:fldChar w:fldCharType="begin">
          <w:ffData>
            <w:name w:val="CheckBox"/>
            <w:enabled/>
            <w:calcOnExit w:val="0"/>
            <w:checkBox>
              <w:sizeAuto/>
              <w:default w:val="0"/>
              <w:checked w:val="0"/>
            </w:checkBox>
          </w:ffData>
        </w:fldChar>
      </w:r>
      <w:r>
        <w:instrText xml:space="preserve"> FORMCHECKBOX </w:instrText>
      </w:r>
      <w:r>
        <w:fldChar w:fldCharType="end"/>
      </w:r>
      <w:r>
        <w:rPr>
          <w:sz w:val="22"/>
          <w:szCs w:val="22"/>
        </w:rPr>
        <w:t xml:space="preserve"> </w:t>
      </w:r>
      <w:r>
        <w:rPr>
          <w:color w:val="000000"/>
          <w:sz w:val="22"/>
          <w:szCs w:val="22"/>
        </w:rPr>
        <w:t xml:space="preserve"> </w:t>
      </w:r>
      <w:r>
        <w:rPr>
          <w:b/>
          <w:bCs/>
          <w:color w:val="000000"/>
          <w:sz w:val="22"/>
          <w:szCs w:val="22"/>
        </w:rPr>
        <w:t>intercommunal</w:t>
      </w:r>
    </w:p>
    <w:p w:rsidR="00000000" w:rsidRDefault="00E33544">
      <w:pPr>
        <w:autoSpaceDE w:val="0"/>
        <w:rPr>
          <w:color w:val="000000"/>
          <w:sz w:val="12"/>
          <w:szCs w:val="12"/>
        </w:rPr>
      </w:pPr>
    </w:p>
    <w:p w:rsidR="00000000" w:rsidRDefault="00E33544">
      <w:pPr>
        <w:autoSpaceDE w:val="0"/>
        <w:rPr>
          <w:color w:val="000000"/>
          <w:sz w:val="12"/>
          <w:szCs w:val="12"/>
        </w:rPr>
      </w:pPr>
    </w:p>
    <w:p w:rsidR="00000000" w:rsidRDefault="00E33544">
      <w:pPr>
        <w:autoSpaceDE w:val="0"/>
        <w:rPr>
          <w:color w:val="000000"/>
          <w:sz w:val="12"/>
          <w:szCs w:val="12"/>
        </w:rPr>
      </w:pPr>
    </w:p>
    <w:p w:rsidR="00000000" w:rsidRDefault="00E33544">
      <w:pPr>
        <w:numPr>
          <w:ilvl w:val="0"/>
          <w:numId w:val="2"/>
        </w:numPr>
        <w:tabs>
          <w:tab w:val="left" w:pos="0"/>
          <w:tab w:val="left" w:pos="360"/>
        </w:tabs>
        <w:autoSpaceDE w:val="0"/>
        <w:rPr>
          <w:color w:val="000000"/>
          <w:sz w:val="22"/>
          <w:szCs w:val="22"/>
        </w:rPr>
      </w:pPr>
      <w:r>
        <w:rPr>
          <w:color w:val="000000"/>
          <w:sz w:val="22"/>
          <w:szCs w:val="22"/>
        </w:rPr>
        <w:t>Nom de la collectivité :</w:t>
      </w:r>
    </w:p>
    <w:p w:rsidR="00000000" w:rsidRDefault="00E33544">
      <w:pPr>
        <w:numPr>
          <w:ilvl w:val="0"/>
          <w:numId w:val="2"/>
        </w:numPr>
        <w:tabs>
          <w:tab w:val="left" w:pos="0"/>
          <w:tab w:val="left" w:pos="360"/>
        </w:tabs>
        <w:autoSpaceDE w:val="0"/>
        <w:rPr>
          <w:color w:val="000000"/>
          <w:sz w:val="22"/>
          <w:szCs w:val="22"/>
        </w:rPr>
      </w:pPr>
      <w:r>
        <w:rPr>
          <w:color w:val="000000"/>
          <w:sz w:val="22"/>
          <w:szCs w:val="22"/>
        </w:rPr>
        <w:t>Caractéristiques (commune, EPCI et type, etc.) :</w:t>
      </w:r>
    </w:p>
    <w:p w:rsidR="00000000" w:rsidRDefault="00E33544">
      <w:pPr>
        <w:tabs>
          <w:tab w:val="left" w:pos="360"/>
        </w:tabs>
        <w:autoSpaceDE w:val="0"/>
        <w:rPr>
          <w:color w:val="000000"/>
          <w:sz w:val="22"/>
          <w:szCs w:val="22"/>
        </w:rPr>
      </w:pPr>
    </w:p>
    <w:p w:rsidR="00000000" w:rsidRDefault="00E33544">
      <w:pPr>
        <w:tabs>
          <w:tab w:val="left" w:pos="360"/>
        </w:tabs>
        <w:autoSpaceDE w:val="0"/>
        <w:rPr>
          <w:color w:val="000000"/>
          <w:sz w:val="22"/>
          <w:szCs w:val="22"/>
        </w:rPr>
      </w:pPr>
    </w:p>
    <w:p w:rsidR="00000000" w:rsidRDefault="00E33544">
      <w:pPr>
        <w:numPr>
          <w:ilvl w:val="0"/>
          <w:numId w:val="2"/>
        </w:numPr>
        <w:tabs>
          <w:tab w:val="left" w:pos="0"/>
          <w:tab w:val="left" w:pos="360"/>
        </w:tabs>
        <w:autoSpaceDE w:val="0"/>
        <w:rPr>
          <w:color w:val="000000"/>
          <w:sz w:val="22"/>
          <w:szCs w:val="22"/>
        </w:rPr>
      </w:pPr>
      <w:r>
        <w:rPr>
          <w:color w:val="000000"/>
          <w:sz w:val="22"/>
          <w:szCs w:val="22"/>
        </w:rPr>
        <w:t>Compétences liée au service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06"/>
        <w:gridCol w:w="3406"/>
        <w:gridCol w:w="3406"/>
      </w:tblGrid>
      <w:tr w:rsidR="00000000">
        <w:tc>
          <w:tcPr>
            <w:tcW w:w="3406" w:type="dxa"/>
            <w:tcBorders>
              <w:top w:val="nil"/>
              <w:left w:val="nil"/>
              <w:bottom w:val="nil"/>
              <w:right w:val="nil"/>
            </w:tcBorders>
          </w:tcPr>
          <w:p w:rsidR="00000000" w:rsidRDefault="00E33544">
            <w:pPr>
              <w:pStyle w:val="Contenudetableau"/>
              <w:snapToGrid w:val="0"/>
              <w:rPr>
                <w:sz w:val="22"/>
                <w:szCs w:val="22"/>
              </w:rPr>
            </w:pPr>
            <w:r>
              <w:fldChar w:fldCharType="begin">
                <w:ffData>
                  <w:name w:val="CheckBox"/>
                  <w:enabled/>
                  <w:calcOnExit w:val="0"/>
                  <w:checkBox>
                    <w:sizeAuto/>
                    <w:default w:val="0"/>
                    <w:checked w:val="0"/>
                  </w:checkBox>
                </w:ffData>
              </w:fldChar>
            </w:r>
            <w:r>
              <w:instrText xml:space="preserve"> FORMCHECKBOX </w:instrText>
            </w:r>
            <w:r>
              <w:fldChar w:fldCharType="end"/>
            </w:r>
            <w:r>
              <w:rPr>
                <w:sz w:val="22"/>
                <w:szCs w:val="22"/>
              </w:rPr>
              <w:t xml:space="preserve">  Production </w:t>
            </w:r>
          </w:p>
        </w:tc>
        <w:tc>
          <w:tcPr>
            <w:tcW w:w="3406" w:type="dxa"/>
            <w:tcBorders>
              <w:top w:val="nil"/>
              <w:left w:val="nil"/>
              <w:bottom w:val="nil"/>
              <w:right w:val="nil"/>
            </w:tcBorders>
          </w:tcPr>
          <w:p w:rsidR="00000000" w:rsidRDefault="00E33544">
            <w:pPr>
              <w:snapToGrid w:val="0"/>
              <w:rPr>
                <w:sz w:val="22"/>
                <w:szCs w:val="22"/>
              </w:rPr>
            </w:pPr>
            <w:r>
              <w:fldChar w:fldCharType="begin">
                <w:ffData>
                  <w:name w:val="CheckBox"/>
                  <w:enabled/>
                  <w:calcOnExit w:val="0"/>
                  <w:checkBox>
                    <w:sizeAuto/>
                    <w:default w:val="0"/>
                    <w:checked w:val="0"/>
                  </w:checkBox>
                </w:ffData>
              </w:fldChar>
            </w:r>
            <w:r>
              <w:instrText xml:space="preserve"> FORMCHECKBOX </w:instrText>
            </w:r>
            <w:r>
              <w:fldChar w:fldCharType="end"/>
            </w:r>
            <w:r>
              <w:rPr>
                <w:sz w:val="22"/>
                <w:szCs w:val="22"/>
              </w:rPr>
              <w:t xml:space="preserve">  Transfert </w:t>
            </w:r>
          </w:p>
        </w:tc>
        <w:tc>
          <w:tcPr>
            <w:tcW w:w="3406" w:type="dxa"/>
            <w:tcBorders>
              <w:top w:val="nil"/>
              <w:left w:val="nil"/>
              <w:bottom w:val="nil"/>
              <w:right w:val="nil"/>
            </w:tcBorders>
          </w:tcPr>
          <w:p w:rsidR="00000000" w:rsidRDefault="00E33544">
            <w:pPr>
              <w:pStyle w:val="Contenudetableau"/>
              <w:snapToGrid w:val="0"/>
              <w:rPr>
                <w:sz w:val="22"/>
                <w:szCs w:val="22"/>
              </w:rPr>
            </w:pPr>
            <w:r>
              <w:fldChar w:fldCharType="begin">
                <w:ffData>
                  <w:name w:val="CheckBox"/>
                  <w:enabled/>
                  <w:calcOnExit w:val="0"/>
                  <w:checkBox>
                    <w:sizeAuto/>
                    <w:default w:val="0"/>
                    <w:checked w:val="0"/>
                  </w:checkBox>
                </w:ffData>
              </w:fldChar>
            </w:r>
            <w:r>
              <w:instrText xml:space="preserve"> FORMCHECKBOX </w:instrText>
            </w:r>
            <w:r>
              <w:fldChar w:fldCharType="end"/>
            </w:r>
            <w:r>
              <w:rPr>
                <w:sz w:val="22"/>
                <w:szCs w:val="22"/>
              </w:rPr>
              <w:t xml:space="preserve">  Distribution </w:t>
            </w:r>
          </w:p>
        </w:tc>
      </w:tr>
    </w:tbl>
    <w:p w:rsidR="00000000" w:rsidRDefault="00E33544">
      <w:pPr>
        <w:numPr>
          <w:ilvl w:val="0"/>
          <w:numId w:val="3"/>
        </w:numPr>
        <w:tabs>
          <w:tab w:val="left" w:pos="0"/>
          <w:tab w:val="left" w:pos="360"/>
        </w:tabs>
        <w:autoSpaceDE w:val="0"/>
        <w:rPr>
          <w:color w:val="000000"/>
          <w:sz w:val="22"/>
          <w:szCs w:val="22"/>
        </w:rPr>
      </w:pPr>
      <w:r>
        <w:rPr>
          <w:color w:val="000000"/>
          <w:sz w:val="22"/>
          <w:szCs w:val="22"/>
        </w:rPr>
        <w:t>Territoire desservi (nom des communes adhérentes au service, des secteurs et hameaux desservis, etc.) :</w:t>
      </w:r>
    </w:p>
    <w:p w:rsidR="00000000" w:rsidRDefault="00E33544">
      <w:pPr>
        <w:autoSpaceDE w:val="0"/>
        <w:rPr>
          <w:color w:val="000000"/>
          <w:sz w:val="22"/>
          <w:szCs w:val="22"/>
        </w:rPr>
      </w:pPr>
    </w:p>
    <w:p w:rsidR="00000000" w:rsidRDefault="00E33544">
      <w:pPr>
        <w:numPr>
          <w:ilvl w:val="0"/>
          <w:numId w:val="2"/>
        </w:numPr>
        <w:tabs>
          <w:tab w:val="left" w:pos="360"/>
          <w:tab w:val="left" w:pos="3828"/>
        </w:tabs>
        <w:autoSpaceDE w:val="0"/>
        <w:ind w:left="360" w:hanging="360"/>
        <w:rPr>
          <w:color w:val="000000"/>
          <w:sz w:val="22"/>
          <w:szCs w:val="22"/>
        </w:rPr>
      </w:pPr>
      <w:r>
        <w:rPr>
          <w:color w:val="000000"/>
          <w:sz w:val="22"/>
          <w:szCs w:val="22"/>
        </w:rPr>
        <w:t xml:space="preserve">Existence d’un schéma de distribution </w:t>
      </w:r>
      <w:r>
        <w:rPr>
          <w:color w:val="000000"/>
          <w:sz w:val="22"/>
          <w:szCs w:val="22"/>
        </w:rPr>
        <w:tab/>
      </w:r>
      <w:r>
        <w:fldChar w:fldCharType="begin">
          <w:ffData>
            <w:name w:val="CheckBox"/>
            <w:enabled/>
            <w:calcOnExit w:val="0"/>
            <w:checkBox>
              <w:sizeAuto/>
              <w:default w:val="0"/>
            </w:checkBox>
          </w:ffData>
        </w:fldChar>
      </w:r>
      <w:r>
        <w:instrText xml:space="preserve"> FORMCHECKBOX </w:instrText>
      </w:r>
      <w:r>
        <w:fldChar w:fldCharType="end"/>
      </w:r>
      <w:r>
        <w:rPr>
          <w:sz w:val="22"/>
          <w:szCs w:val="22"/>
        </w:rPr>
        <w:t xml:space="preserve"> </w:t>
      </w:r>
      <w:r>
        <w:rPr>
          <w:color w:val="000000"/>
          <w:sz w:val="22"/>
          <w:szCs w:val="22"/>
        </w:rPr>
        <w:t xml:space="preserve"> Non                             </w:t>
      </w:r>
      <w:r>
        <w:fldChar w:fldCharType="begin">
          <w:ffData>
            <w:name w:val="CheckBox"/>
            <w:enabled/>
            <w:calcOnExit w:val="0"/>
            <w:checkBox>
              <w:sizeAuto/>
              <w:default w:val="0"/>
            </w:checkBox>
          </w:ffData>
        </w:fldChar>
      </w:r>
      <w:r>
        <w:instrText xml:space="preserve"> FORMCHECKBOX </w:instrText>
      </w:r>
      <w:r>
        <w:fldChar w:fldCharType="end"/>
      </w:r>
      <w:r>
        <w:rPr>
          <w:sz w:val="22"/>
          <w:szCs w:val="22"/>
        </w:rPr>
        <w:t xml:space="preserve"> </w:t>
      </w:r>
      <w:r>
        <w:rPr>
          <w:color w:val="000000"/>
          <w:sz w:val="22"/>
          <w:szCs w:val="22"/>
        </w:rPr>
        <w:t xml:space="preserve"> Oui, date d’approbation : …………..</w:t>
      </w:r>
    </w:p>
    <w:p w:rsidR="00000000" w:rsidRDefault="00E33544">
      <w:pPr>
        <w:numPr>
          <w:ilvl w:val="0"/>
          <w:numId w:val="2"/>
        </w:numPr>
        <w:tabs>
          <w:tab w:val="left" w:pos="360"/>
          <w:tab w:val="left" w:pos="3828"/>
        </w:tabs>
        <w:autoSpaceDE w:val="0"/>
        <w:ind w:left="360" w:hanging="360"/>
        <w:rPr>
          <w:color w:val="000000"/>
          <w:sz w:val="22"/>
          <w:szCs w:val="22"/>
        </w:rPr>
      </w:pPr>
      <w:r>
        <w:rPr>
          <w:color w:val="000000"/>
          <w:sz w:val="22"/>
          <w:szCs w:val="22"/>
        </w:rPr>
        <w:t xml:space="preserve">Existence d’un règlement de service </w:t>
      </w:r>
      <w:r>
        <w:rPr>
          <w:color w:val="000000"/>
          <w:sz w:val="22"/>
          <w:szCs w:val="22"/>
        </w:rPr>
        <w:tab/>
      </w:r>
      <w:r>
        <w:fldChar w:fldCharType="begin">
          <w:ffData>
            <w:name w:val="CheckBox"/>
            <w:enabled/>
            <w:calcOnExit w:val="0"/>
            <w:checkBox>
              <w:sizeAuto/>
              <w:default w:val="0"/>
            </w:checkBox>
          </w:ffData>
        </w:fldChar>
      </w:r>
      <w:r>
        <w:instrText xml:space="preserve"> FORMCHECKBOX </w:instrText>
      </w:r>
      <w:r>
        <w:fldChar w:fldCharType="end"/>
      </w:r>
      <w:r>
        <w:rPr>
          <w:sz w:val="22"/>
          <w:szCs w:val="22"/>
        </w:rPr>
        <w:t xml:space="preserve"> </w:t>
      </w:r>
      <w:r>
        <w:rPr>
          <w:color w:val="000000"/>
          <w:sz w:val="22"/>
          <w:szCs w:val="22"/>
        </w:rPr>
        <w:t xml:space="preserve"> Non</w:t>
      </w:r>
      <w:r>
        <w:rPr>
          <w:color w:val="000000"/>
          <w:sz w:val="22"/>
          <w:szCs w:val="22"/>
        </w:rPr>
        <w:t xml:space="preserve">                             </w:t>
      </w:r>
      <w:r>
        <w:fldChar w:fldCharType="begin">
          <w:ffData>
            <w:name w:val="CheckBox"/>
            <w:enabled/>
            <w:calcOnExit w:val="0"/>
            <w:checkBox>
              <w:sizeAuto/>
              <w:default w:val="0"/>
            </w:checkBox>
          </w:ffData>
        </w:fldChar>
      </w:r>
      <w:r>
        <w:instrText xml:space="preserve"> FORMCHECKBOX </w:instrText>
      </w:r>
      <w:r>
        <w:fldChar w:fldCharType="end"/>
      </w:r>
      <w:r>
        <w:rPr>
          <w:sz w:val="22"/>
          <w:szCs w:val="22"/>
        </w:rPr>
        <w:t xml:space="preserve"> </w:t>
      </w:r>
      <w:r>
        <w:rPr>
          <w:color w:val="000000"/>
          <w:sz w:val="22"/>
          <w:szCs w:val="22"/>
        </w:rPr>
        <w:t xml:space="preserve"> Oui, date d’approbation : …………..</w:t>
      </w:r>
    </w:p>
    <w:p w:rsidR="00000000" w:rsidRDefault="00E33544">
      <w:pPr>
        <w:numPr>
          <w:ilvl w:val="0"/>
          <w:numId w:val="2"/>
        </w:numPr>
        <w:tabs>
          <w:tab w:val="left" w:pos="360"/>
          <w:tab w:val="left" w:pos="3828"/>
        </w:tabs>
        <w:autoSpaceDE w:val="0"/>
        <w:ind w:left="360" w:hanging="360"/>
        <w:rPr>
          <w:color w:val="000000"/>
          <w:sz w:val="22"/>
          <w:szCs w:val="22"/>
        </w:rPr>
      </w:pPr>
      <w:r>
        <w:rPr>
          <w:color w:val="000000"/>
          <w:sz w:val="22"/>
          <w:szCs w:val="22"/>
        </w:rPr>
        <w:t xml:space="preserve">Existence d’une CCSPL </w:t>
      </w:r>
      <w:r>
        <w:rPr>
          <w:color w:val="000000"/>
          <w:sz w:val="22"/>
          <w:szCs w:val="22"/>
        </w:rPr>
        <w:tab/>
      </w:r>
      <w:r>
        <w:fldChar w:fldCharType="begin">
          <w:ffData>
            <w:name w:val="CheckBox"/>
            <w:enabled/>
            <w:calcOnExit w:val="0"/>
            <w:checkBox>
              <w:sizeAuto/>
              <w:default w:val="0"/>
            </w:checkBox>
          </w:ffData>
        </w:fldChar>
      </w:r>
      <w:r>
        <w:instrText xml:space="preserve"> FORMCHECKBOX </w:instrText>
      </w:r>
      <w:r>
        <w:fldChar w:fldCharType="end"/>
      </w:r>
      <w:r>
        <w:rPr>
          <w:sz w:val="22"/>
          <w:szCs w:val="22"/>
        </w:rPr>
        <w:t xml:space="preserve"> </w:t>
      </w:r>
      <w:r>
        <w:rPr>
          <w:color w:val="000000"/>
          <w:sz w:val="22"/>
          <w:szCs w:val="22"/>
        </w:rPr>
        <w:t xml:space="preserve"> Non                             </w:t>
      </w:r>
      <w:r>
        <w:fldChar w:fldCharType="begin">
          <w:ffData>
            <w:name w:val="CheckBox"/>
            <w:enabled/>
            <w:calcOnExit w:val="0"/>
            <w:checkBox>
              <w:sizeAuto/>
              <w:default w:val="0"/>
            </w:checkBox>
          </w:ffData>
        </w:fldChar>
      </w:r>
      <w:r>
        <w:instrText xml:space="preserve"> FORMCHECKBOX </w:instrText>
      </w:r>
      <w:r>
        <w:fldChar w:fldCharType="end"/>
      </w:r>
      <w:r>
        <w:rPr>
          <w:sz w:val="22"/>
          <w:szCs w:val="22"/>
        </w:rPr>
        <w:t xml:space="preserve"> </w:t>
      </w:r>
      <w:r>
        <w:rPr>
          <w:color w:val="000000"/>
          <w:sz w:val="22"/>
          <w:szCs w:val="22"/>
        </w:rPr>
        <w:t xml:space="preserve"> Oui</w:t>
      </w:r>
    </w:p>
    <w:p w:rsidR="00000000" w:rsidRDefault="00E33544">
      <w:pPr>
        <w:autoSpaceDE w:val="0"/>
        <w:rPr>
          <w:color w:val="000000"/>
          <w:sz w:val="22"/>
          <w:szCs w:val="22"/>
        </w:rPr>
      </w:pPr>
    </w:p>
    <w:p w:rsidR="00000000" w:rsidRDefault="00E33544">
      <w:pPr>
        <w:autoSpaceDE w:val="0"/>
        <w:rPr>
          <w:color w:val="000000"/>
          <w:sz w:val="22"/>
          <w:szCs w:val="22"/>
        </w:rPr>
      </w:pPr>
    </w:p>
    <w:p w:rsidR="00000000" w:rsidRDefault="00E33544">
      <w:pPr>
        <w:pStyle w:val="Titre2"/>
        <w:tabs>
          <w:tab w:val="left" w:pos="0"/>
        </w:tabs>
        <w:spacing w:before="238" w:after="0"/>
        <w:rPr>
          <w:sz w:val="24"/>
          <w:szCs w:val="24"/>
        </w:rPr>
      </w:pPr>
      <w:bookmarkStart w:id="5" w:name="_Toc259629715"/>
      <w:bookmarkStart w:id="6" w:name="_Toc259799745"/>
      <w:r>
        <w:rPr>
          <w:sz w:val="24"/>
          <w:szCs w:val="24"/>
        </w:rPr>
        <w:t>1.2 Mode de gestion du service</w:t>
      </w:r>
      <w:bookmarkEnd w:id="5"/>
      <w:bookmarkEnd w:id="6"/>
    </w:p>
    <w:p w:rsidR="00000000" w:rsidRDefault="00E33544">
      <w:pPr>
        <w:autoSpaceDE w:val="0"/>
        <w:rPr>
          <w:color w:val="000000"/>
          <w:sz w:val="22"/>
          <w:szCs w:val="22"/>
        </w:rPr>
      </w:pPr>
    </w:p>
    <w:p w:rsidR="00000000" w:rsidRDefault="00E33544">
      <w:pPr>
        <w:autoSpaceDE w:val="0"/>
        <w:rPr>
          <w:b/>
          <w:bCs/>
          <w:color w:val="000000"/>
          <w:sz w:val="22"/>
          <w:szCs w:val="22"/>
        </w:rPr>
      </w:pPr>
      <w:r>
        <w:rPr>
          <w:color w:val="000000"/>
          <w:sz w:val="22"/>
          <w:szCs w:val="22"/>
        </w:rPr>
        <w:t xml:space="preserve">Le service est exploité en </w:t>
      </w:r>
      <w:r>
        <w:fldChar w:fldCharType="begin">
          <w:ffData>
            <w:name w:val="CheckBox"/>
            <w:enabled/>
            <w:calcOnExit w:val="0"/>
            <w:checkBox>
              <w:sizeAuto/>
              <w:default w:val="0"/>
            </w:checkBox>
          </w:ffData>
        </w:fldChar>
      </w:r>
      <w:r>
        <w:instrText xml:space="preserve"> FORMCHECKBOX </w:instrText>
      </w:r>
      <w:r>
        <w:fldChar w:fldCharType="end"/>
      </w:r>
      <w:r>
        <w:rPr>
          <w:sz w:val="22"/>
          <w:szCs w:val="22"/>
        </w:rPr>
        <w:t xml:space="preserve"> </w:t>
      </w:r>
      <w:r>
        <w:rPr>
          <w:color w:val="000000"/>
          <w:sz w:val="22"/>
          <w:szCs w:val="22"/>
        </w:rPr>
        <w:t xml:space="preserve"> </w:t>
      </w:r>
      <w:r>
        <w:rPr>
          <w:b/>
          <w:bCs/>
          <w:color w:val="000000"/>
          <w:sz w:val="22"/>
          <w:szCs w:val="22"/>
        </w:rPr>
        <w:t>régie</w:t>
      </w:r>
    </w:p>
    <w:p w:rsidR="00000000" w:rsidRDefault="00E33544">
      <w:pPr>
        <w:autoSpaceDE w:val="0"/>
        <w:ind w:left="2298"/>
        <w:rPr>
          <w:b/>
          <w:bCs/>
          <w:color w:val="000000"/>
          <w:sz w:val="22"/>
          <w:szCs w:val="22"/>
        </w:rPr>
      </w:pPr>
      <w:r>
        <w:fldChar w:fldCharType="begin">
          <w:ffData>
            <w:name w:val="CheckBox"/>
            <w:enabled/>
            <w:calcOnExit w:val="0"/>
            <w:checkBox>
              <w:sizeAuto/>
              <w:default w:val="0"/>
            </w:checkBox>
          </w:ffData>
        </w:fldChar>
      </w:r>
      <w:r>
        <w:instrText xml:space="preserve"> FORMCHECKBOX </w:instrText>
      </w:r>
      <w:r>
        <w:fldChar w:fldCharType="end"/>
      </w:r>
      <w:r>
        <w:rPr>
          <w:sz w:val="22"/>
          <w:szCs w:val="22"/>
        </w:rPr>
        <w:t xml:space="preserve"> </w:t>
      </w:r>
      <w:r>
        <w:rPr>
          <w:color w:val="000000"/>
          <w:sz w:val="22"/>
          <w:szCs w:val="22"/>
        </w:rPr>
        <w:t xml:space="preserve"> </w:t>
      </w:r>
      <w:r>
        <w:rPr>
          <w:b/>
          <w:bCs/>
          <w:color w:val="000000"/>
          <w:sz w:val="22"/>
          <w:szCs w:val="22"/>
        </w:rPr>
        <w:t>régie avec prestataire de service</w:t>
      </w:r>
    </w:p>
    <w:p w:rsidR="00000000" w:rsidRDefault="00E33544">
      <w:pPr>
        <w:autoSpaceDE w:val="0"/>
        <w:ind w:left="2298"/>
        <w:rPr>
          <w:b/>
          <w:bCs/>
          <w:color w:val="000000"/>
          <w:sz w:val="22"/>
          <w:szCs w:val="22"/>
        </w:rPr>
      </w:pPr>
      <w:r>
        <w:fldChar w:fldCharType="begin">
          <w:ffData>
            <w:name w:val="CheckBox"/>
            <w:enabled/>
            <w:calcOnExit w:val="0"/>
            <w:checkBox>
              <w:sizeAuto/>
              <w:default w:val="0"/>
            </w:checkBox>
          </w:ffData>
        </w:fldChar>
      </w:r>
      <w:r>
        <w:instrText xml:space="preserve"> FORMCHECKBOX </w:instrText>
      </w:r>
      <w:r>
        <w:fldChar w:fldCharType="end"/>
      </w:r>
      <w:r>
        <w:rPr>
          <w:sz w:val="22"/>
          <w:szCs w:val="22"/>
        </w:rPr>
        <w:t xml:space="preserve"> </w:t>
      </w:r>
      <w:r>
        <w:rPr>
          <w:color w:val="000000"/>
          <w:sz w:val="22"/>
          <w:szCs w:val="22"/>
        </w:rPr>
        <w:t xml:space="preserve"> </w:t>
      </w:r>
      <w:r>
        <w:rPr>
          <w:b/>
          <w:bCs/>
          <w:color w:val="000000"/>
          <w:sz w:val="22"/>
          <w:szCs w:val="22"/>
        </w:rPr>
        <w:t>délégation de service public (affermage ou concession)</w:t>
      </w:r>
    </w:p>
    <w:p w:rsidR="00000000" w:rsidRDefault="00E33544">
      <w:pPr>
        <w:autoSpaceDE w:val="0"/>
        <w:rPr>
          <w:color w:val="000000"/>
          <w:sz w:val="22"/>
          <w:szCs w:val="22"/>
        </w:rPr>
      </w:pPr>
    </w:p>
    <w:p w:rsidR="00000000" w:rsidRDefault="00E33544">
      <w:pPr>
        <w:autoSpaceDE w:val="0"/>
        <w:rPr>
          <w:color w:val="000000"/>
          <w:sz w:val="12"/>
          <w:szCs w:val="12"/>
        </w:rPr>
      </w:pPr>
    </w:p>
    <w:p w:rsidR="00000000" w:rsidRDefault="00E33544">
      <w:pPr>
        <w:autoSpaceDE w:val="0"/>
        <w:rPr>
          <w:i/>
          <w:iCs/>
          <w:color w:val="000000"/>
          <w:sz w:val="22"/>
          <w:szCs w:val="22"/>
          <w:u w:val="single"/>
        </w:rPr>
      </w:pPr>
      <w:r>
        <w:rPr>
          <w:i/>
          <w:iCs/>
          <w:color w:val="000000"/>
          <w:sz w:val="22"/>
          <w:szCs w:val="22"/>
          <w:u w:val="single"/>
        </w:rPr>
        <w:t xml:space="preserve">Si c’est une </w:t>
      </w:r>
      <w:r>
        <w:rPr>
          <w:b/>
          <w:bCs/>
          <w:i/>
          <w:iCs/>
          <w:color w:val="000000"/>
          <w:sz w:val="22"/>
          <w:szCs w:val="22"/>
          <w:u w:val="single"/>
        </w:rPr>
        <w:t xml:space="preserve">délégation de service public </w:t>
      </w:r>
      <w:r>
        <w:rPr>
          <w:i/>
          <w:iCs/>
          <w:color w:val="000000"/>
          <w:sz w:val="22"/>
          <w:szCs w:val="22"/>
          <w:u w:val="single"/>
        </w:rPr>
        <w:t xml:space="preserve"> :</w:t>
      </w:r>
    </w:p>
    <w:p w:rsidR="00000000" w:rsidRDefault="00E33544">
      <w:pPr>
        <w:autoSpaceDE w:val="0"/>
        <w:rPr>
          <w:color w:val="000000"/>
          <w:sz w:val="12"/>
          <w:szCs w:val="12"/>
        </w:rPr>
      </w:pPr>
    </w:p>
    <w:p w:rsidR="00000000" w:rsidRDefault="00E33544">
      <w:pPr>
        <w:numPr>
          <w:ilvl w:val="0"/>
          <w:numId w:val="3"/>
        </w:numPr>
        <w:tabs>
          <w:tab w:val="left" w:pos="360"/>
        </w:tabs>
        <w:autoSpaceDE w:val="0"/>
        <w:ind w:left="360" w:hanging="360"/>
        <w:rPr>
          <w:color w:val="000000"/>
          <w:sz w:val="22"/>
          <w:szCs w:val="22"/>
        </w:rPr>
      </w:pPr>
      <w:r>
        <w:rPr>
          <w:color w:val="000000"/>
          <w:sz w:val="22"/>
          <w:szCs w:val="22"/>
        </w:rPr>
        <w:t>Type de contrat :</w:t>
      </w:r>
    </w:p>
    <w:p w:rsidR="00000000" w:rsidRDefault="00E33544">
      <w:pPr>
        <w:numPr>
          <w:ilvl w:val="0"/>
          <w:numId w:val="3"/>
        </w:numPr>
        <w:tabs>
          <w:tab w:val="left" w:pos="360"/>
        </w:tabs>
        <w:autoSpaceDE w:val="0"/>
        <w:ind w:left="360" w:hanging="360"/>
        <w:rPr>
          <w:color w:val="000000"/>
          <w:sz w:val="22"/>
          <w:szCs w:val="22"/>
        </w:rPr>
      </w:pPr>
      <w:r>
        <w:rPr>
          <w:color w:val="000000"/>
          <w:sz w:val="22"/>
          <w:szCs w:val="22"/>
        </w:rPr>
        <w:t>Nom du délégataire :</w:t>
      </w:r>
    </w:p>
    <w:p w:rsidR="00000000" w:rsidRDefault="00E33544">
      <w:pPr>
        <w:numPr>
          <w:ilvl w:val="0"/>
          <w:numId w:val="3"/>
        </w:numPr>
        <w:tabs>
          <w:tab w:val="left" w:pos="360"/>
        </w:tabs>
        <w:autoSpaceDE w:val="0"/>
        <w:ind w:left="360" w:hanging="360"/>
        <w:rPr>
          <w:color w:val="000000"/>
          <w:sz w:val="22"/>
          <w:szCs w:val="22"/>
        </w:rPr>
      </w:pPr>
      <w:r>
        <w:rPr>
          <w:color w:val="000000"/>
          <w:sz w:val="22"/>
          <w:szCs w:val="22"/>
        </w:rPr>
        <w:t>Date de début de contrat :</w:t>
      </w:r>
    </w:p>
    <w:p w:rsidR="00000000" w:rsidRDefault="00E33544">
      <w:pPr>
        <w:numPr>
          <w:ilvl w:val="0"/>
          <w:numId w:val="3"/>
        </w:numPr>
        <w:tabs>
          <w:tab w:val="left" w:pos="360"/>
        </w:tabs>
        <w:autoSpaceDE w:val="0"/>
        <w:ind w:left="360" w:hanging="360"/>
        <w:rPr>
          <w:color w:val="000000"/>
          <w:sz w:val="22"/>
          <w:szCs w:val="22"/>
        </w:rPr>
      </w:pPr>
      <w:r>
        <w:rPr>
          <w:color w:val="000000"/>
          <w:sz w:val="22"/>
          <w:szCs w:val="22"/>
        </w:rPr>
        <w:t>Date de fin de c</w:t>
      </w:r>
      <w:r>
        <w:rPr>
          <w:color w:val="000000"/>
          <w:sz w:val="22"/>
          <w:szCs w:val="22"/>
        </w:rPr>
        <w:t>ontrat :</w:t>
      </w:r>
    </w:p>
    <w:p w:rsidR="00000000" w:rsidRDefault="00E33544">
      <w:pPr>
        <w:numPr>
          <w:ilvl w:val="0"/>
          <w:numId w:val="3"/>
        </w:numPr>
        <w:tabs>
          <w:tab w:val="left" w:pos="360"/>
        </w:tabs>
        <w:autoSpaceDE w:val="0"/>
        <w:ind w:left="360" w:hanging="360"/>
        <w:rPr>
          <w:color w:val="000000"/>
          <w:sz w:val="22"/>
          <w:szCs w:val="22"/>
        </w:rPr>
      </w:pPr>
      <w:r>
        <w:rPr>
          <w:color w:val="000000"/>
          <w:sz w:val="22"/>
          <w:szCs w:val="22"/>
        </w:rPr>
        <w:t>Missions du délégataire :</w:t>
      </w:r>
    </w:p>
    <w:p w:rsidR="00000000" w:rsidRDefault="00E33544">
      <w:pPr>
        <w:autoSpaceDE w:val="0"/>
        <w:ind w:left="426"/>
        <w:rPr>
          <w:color w:val="000000"/>
          <w:sz w:val="22"/>
          <w:szCs w:val="22"/>
        </w:rPr>
      </w:pPr>
      <w:r>
        <w:rPr>
          <w:color w:val="000000"/>
          <w:sz w:val="22"/>
          <w:szCs w:val="22"/>
        </w:rPr>
        <w:t>-</w:t>
      </w:r>
    </w:p>
    <w:p w:rsidR="00000000" w:rsidRDefault="00E33544">
      <w:pPr>
        <w:autoSpaceDE w:val="0"/>
        <w:ind w:left="426"/>
        <w:rPr>
          <w:color w:val="000000"/>
          <w:sz w:val="22"/>
          <w:szCs w:val="22"/>
        </w:rPr>
      </w:pPr>
      <w:r>
        <w:rPr>
          <w:color w:val="000000"/>
          <w:sz w:val="22"/>
          <w:szCs w:val="22"/>
        </w:rPr>
        <w:t>-</w:t>
      </w:r>
    </w:p>
    <w:p w:rsidR="00000000" w:rsidRDefault="00E33544">
      <w:pPr>
        <w:autoSpaceDE w:val="0"/>
        <w:rPr>
          <w:i/>
          <w:iCs/>
          <w:color w:val="000000"/>
          <w:sz w:val="22"/>
          <w:szCs w:val="22"/>
          <w:u w:val="single"/>
        </w:rPr>
      </w:pPr>
      <w:r>
        <w:rPr>
          <w:i/>
          <w:iCs/>
          <w:color w:val="000000"/>
          <w:sz w:val="22"/>
          <w:szCs w:val="22"/>
          <w:u w:val="single"/>
        </w:rPr>
        <w:t xml:space="preserve">Si contrat de </w:t>
      </w:r>
      <w:r>
        <w:rPr>
          <w:b/>
          <w:bCs/>
          <w:i/>
          <w:iCs/>
          <w:color w:val="000000"/>
          <w:sz w:val="22"/>
          <w:szCs w:val="22"/>
          <w:u w:val="single"/>
        </w:rPr>
        <w:t xml:space="preserve">prestation de service </w:t>
      </w:r>
      <w:r>
        <w:rPr>
          <w:i/>
          <w:iCs/>
          <w:color w:val="000000"/>
          <w:sz w:val="22"/>
          <w:szCs w:val="22"/>
          <w:u w:val="single"/>
        </w:rPr>
        <w:t>:</w:t>
      </w:r>
    </w:p>
    <w:p w:rsidR="00000000" w:rsidRDefault="00E33544">
      <w:pPr>
        <w:autoSpaceDE w:val="0"/>
        <w:rPr>
          <w:color w:val="000000"/>
          <w:sz w:val="12"/>
          <w:szCs w:val="12"/>
        </w:rPr>
      </w:pPr>
    </w:p>
    <w:p w:rsidR="00000000" w:rsidRDefault="00E33544">
      <w:pPr>
        <w:numPr>
          <w:ilvl w:val="0"/>
          <w:numId w:val="3"/>
        </w:numPr>
        <w:tabs>
          <w:tab w:val="left" w:pos="360"/>
        </w:tabs>
        <w:autoSpaceDE w:val="0"/>
        <w:ind w:left="360" w:hanging="360"/>
        <w:rPr>
          <w:color w:val="000000"/>
          <w:sz w:val="22"/>
          <w:szCs w:val="22"/>
        </w:rPr>
      </w:pPr>
      <w:r>
        <w:rPr>
          <w:color w:val="000000"/>
          <w:sz w:val="22"/>
          <w:szCs w:val="22"/>
        </w:rPr>
        <w:t>Type de contrat :</w:t>
      </w:r>
    </w:p>
    <w:p w:rsidR="00000000" w:rsidRDefault="00E33544">
      <w:pPr>
        <w:numPr>
          <w:ilvl w:val="0"/>
          <w:numId w:val="3"/>
        </w:numPr>
        <w:tabs>
          <w:tab w:val="left" w:pos="360"/>
        </w:tabs>
        <w:autoSpaceDE w:val="0"/>
        <w:ind w:left="360" w:hanging="360"/>
        <w:rPr>
          <w:color w:val="000000"/>
          <w:sz w:val="22"/>
          <w:szCs w:val="22"/>
        </w:rPr>
      </w:pPr>
      <w:r>
        <w:rPr>
          <w:color w:val="000000"/>
          <w:sz w:val="22"/>
          <w:szCs w:val="22"/>
        </w:rPr>
        <w:t>Nom du prestataire :</w:t>
      </w:r>
    </w:p>
    <w:p w:rsidR="00000000" w:rsidRDefault="00E33544">
      <w:pPr>
        <w:numPr>
          <w:ilvl w:val="0"/>
          <w:numId w:val="3"/>
        </w:numPr>
        <w:tabs>
          <w:tab w:val="left" w:pos="360"/>
        </w:tabs>
        <w:autoSpaceDE w:val="0"/>
        <w:ind w:left="360" w:hanging="360"/>
        <w:rPr>
          <w:color w:val="000000"/>
          <w:sz w:val="22"/>
          <w:szCs w:val="22"/>
        </w:rPr>
      </w:pPr>
      <w:r>
        <w:rPr>
          <w:color w:val="000000"/>
          <w:sz w:val="22"/>
          <w:szCs w:val="22"/>
        </w:rPr>
        <w:t>Date de début de contrat :</w:t>
      </w:r>
    </w:p>
    <w:p w:rsidR="00000000" w:rsidRDefault="00E33544">
      <w:pPr>
        <w:numPr>
          <w:ilvl w:val="0"/>
          <w:numId w:val="3"/>
        </w:numPr>
        <w:tabs>
          <w:tab w:val="left" w:pos="360"/>
        </w:tabs>
        <w:autoSpaceDE w:val="0"/>
        <w:ind w:left="360" w:hanging="360"/>
        <w:rPr>
          <w:color w:val="000000"/>
          <w:sz w:val="22"/>
          <w:szCs w:val="22"/>
        </w:rPr>
      </w:pPr>
      <w:r>
        <w:rPr>
          <w:color w:val="000000"/>
          <w:sz w:val="22"/>
          <w:szCs w:val="22"/>
        </w:rPr>
        <w:t>Date de fin de contrat :</w:t>
      </w:r>
    </w:p>
    <w:p w:rsidR="00000000" w:rsidRDefault="00E33544">
      <w:pPr>
        <w:numPr>
          <w:ilvl w:val="0"/>
          <w:numId w:val="3"/>
        </w:numPr>
        <w:tabs>
          <w:tab w:val="left" w:pos="360"/>
        </w:tabs>
        <w:autoSpaceDE w:val="0"/>
        <w:ind w:left="360" w:hanging="360"/>
        <w:rPr>
          <w:color w:val="000000"/>
          <w:sz w:val="22"/>
          <w:szCs w:val="22"/>
        </w:rPr>
      </w:pPr>
      <w:r>
        <w:rPr>
          <w:color w:val="000000"/>
          <w:sz w:val="22"/>
          <w:szCs w:val="22"/>
        </w:rPr>
        <w:t>Missions du prestataire :</w:t>
      </w:r>
    </w:p>
    <w:p w:rsidR="00000000" w:rsidRDefault="00E33544">
      <w:pPr>
        <w:autoSpaceDE w:val="0"/>
        <w:ind w:left="426"/>
        <w:rPr>
          <w:color w:val="000000"/>
          <w:sz w:val="22"/>
          <w:szCs w:val="22"/>
        </w:rPr>
      </w:pPr>
      <w:r>
        <w:rPr>
          <w:color w:val="000000"/>
          <w:sz w:val="22"/>
          <w:szCs w:val="22"/>
        </w:rPr>
        <w:t>-</w:t>
      </w:r>
    </w:p>
    <w:p w:rsidR="00000000" w:rsidRDefault="00E33544">
      <w:pPr>
        <w:autoSpaceDE w:val="0"/>
        <w:ind w:left="426"/>
        <w:rPr>
          <w:color w:val="000000"/>
          <w:sz w:val="22"/>
          <w:szCs w:val="22"/>
        </w:rPr>
      </w:pPr>
      <w:r>
        <w:rPr>
          <w:color w:val="000000"/>
          <w:sz w:val="22"/>
          <w:szCs w:val="22"/>
        </w:rPr>
        <w:t>-</w:t>
      </w:r>
    </w:p>
    <w:p w:rsidR="00000000" w:rsidRDefault="00E33544">
      <w:pPr>
        <w:pStyle w:val="Titre2"/>
        <w:tabs>
          <w:tab w:val="left" w:pos="0"/>
        </w:tabs>
        <w:spacing w:before="238" w:after="0"/>
        <w:rPr>
          <w:sz w:val="24"/>
          <w:szCs w:val="24"/>
        </w:rPr>
      </w:pPr>
      <w:bookmarkStart w:id="7" w:name="_Toc259629717"/>
      <w:bookmarkStart w:id="8" w:name="_Toc259799746"/>
      <w:r>
        <w:rPr>
          <w:sz w:val="24"/>
          <w:szCs w:val="24"/>
        </w:rPr>
        <w:t>1.</w:t>
      </w:r>
      <w:r>
        <w:rPr>
          <w:sz w:val="24"/>
          <w:szCs w:val="24"/>
        </w:rPr>
        <w:t>3 Estimation de la population desservie</w:t>
      </w:r>
      <w:bookmarkEnd w:id="7"/>
      <w:bookmarkEnd w:id="8"/>
      <w:r>
        <w:rPr>
          <w:sz w:val="24"/>
          <w:szCs w:val="24"/>
        </w:rPr>
        <w:t xml:space="preserve"> </w:t>
      </w:r>
    </w:p>
    <w:p w:rsidR="00000000" w:rsidRDefault="00E33544">
      <w:pPr>
        <w:autoSpaceDE w:val="0"/>
        <w:jc w:val="both"/>
        <w:rPr>
          <w:i/>
          <w:iCs/>
          <w:color w:val="000000"/>
          <w:sz w:val="22"/>
          <w:szCs w:val="22"/>
        </w:rPr>
      </w:pPr>
    </w:p>
    <w:p w:rsidR="00000000" w:rsidRDefault="00E33544">
      <w:pPr>
        <w:autoSpaceDE w:val="0"/>
        <w:jc w:val="both"/>
        <w:rPr>
          <w:i/>
          <w:iCs/>
          <w:color w:val="000000"/>
          <w:sz w:val="22"/>
          <w:szCs w:val="22"/>
        </w:rPr>
      </w:pPr>
      <w:r>
        <w:rPr>
          <w:i/>
          <w:iCs/>
          <w:color w:val="000000"/>
          <w:sz w:val="22"/>
          <w:szCs w:val="22"/>
        </w:rPr>
        <w:t>Est ici considérée comme un habitant desservi toute personne – y compris les résidents saisonniers – domiciliée dans une zone où il existe à proximité une antenne du réseau public d'eau po</w:t>
      </w:r>
      <w:r>
        <w:rPr>
          <w:i/>
          <w:iCs/>
          <w:color w:val="000000"/>
          <w:sz w:val="22"/>
          <w:szCs w:val="22"/>
        </w:rPr>
        <w:t>table sur laquelle elle est ou peut être raccordée.</w:t>
      </w:r>
    </w:p>
    <w:p w:rsidR="00000000" w:rsidRDefault="00E33544">
      <w:pPr>
        <w:autoSpaceDE w:val="0"/>
        <w:jc w:val="both"/>
        <w:rPr>
          <w:i/>
          <w:iCs/>
          <w:color w:val="000000"/>
          <w:sz w:val="22"/>
          <w:szCs w:val="22"/>
        </w:rPr>
      </w:pPr>
    </w:p>
    <w:p w:rsidR="00000000" w:rsidRDefault="00E33544">
      <w:pPr>
        <w:autoSpaceDE w:val="0"/>
        <w:jc w:val="both"/>
        <w:rPr>
          <w:color w:val="000000"/>
          <w:sz w:val="22"/>
          <w:szCs w:val="22"/>
        </w:rPr>
      </w:pPr>
      <w:r>
        <w:rPr>
          <w:color w:val="000000"/>
          <w:sz w:val="22"/>
          <w:szCs w:val="22"/>
        </w:rPr>
        <w:lastRenderedPageBreak/>
        <w:t>Le service public d’eau potable dessert _______ habitants.</w:t>
      </w:r>
    </w:p>
    <w:p w:rsidR="00000000" w:rsidRDefault="00E33544">
      <w:pPr>
        <w:autoSpaceDE w:val="0"/>
        <w:jc w:val="both"/>
        <w:rPr>
          <w:color w:val="000000"/>
          <w:sz w:val="22"/>
          <w:szCs w:val="22"/>
        </w:rPr>
      </w:pPr>
    </w:p>
    <w:p w:rsidR="00000000" w:rsidRDefault="00E33544">
      <w:pPr>
        <w:pStyle w:val="Titre2"/>
        <w:tabs>
          <w:tab w:val="left" w:pos="0"/>
        </w:tabs>
        <w:spacing w:before="238" w:after="0"/>
        <w:rPr>
          <w:sz w:val="24"/>
          <w:szCs w:val="24"/>
        </w:rPr>
      </w:pPr>
      <w:bookmarkStart w:id="9" w:name="_Toc259629716"/>
      <w:bookmarkStart w:id="10" w:name="_Toc259799747"/>
      <w:r>
        <w:rPr>
          <w:sz w:val="24"/>
          <w:szCs w:val="24"/>
        </w:rPr>
        <w:t>1.4 Conventions d’import et (ou) d’export</w:t>
      </w:r>
      <w:bookmarkEnd w:id="9"/>
      <w:bookmarkEnd w:id="10"/>
      <w:r>
        <w:rPr>
          <w:sz w:val="24"/>
          <w:szCs w:val="24"/>
        </w:rPr>
        <w:t xml:space="preserve"> </w:t>
      </w:r>
    </w:p>
    <w:p w:rsidR="00000000" w:rsidRDefault="00E33544">
      <w:pPr>
        <w:pStyle w:val="Corpsdetexte"/>
        <w:rPr>
          <w:lang/>
        </w:rPr>
      </w:pPr>
    </w:p>
    <w:p w:rsidR="00000000" w:rsidRDefault="00E33544">
      <w:pPr>
        <w:tabs>
          <w:tab w:val="left" w:pos="360"/>
        </w:tabs>
        <w:autoSpaceDE w:val="0"/>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3685"/>
        <w:gridCol w:w="2785"/>
        <w:gridCol w:w="1116"/>
        <w:gridCol w:w="1125"/>
      </w:tblGrid>
      <w:tr w:rsidR="00000000">
        <w:tblPrEx>
          <w:tblCellMar>
            <w:top w:w="0" w:type="dxa"/>
            <w:bottom w:w="0" w:type="dxa"/>
          </w:tblCellMar>
        </w:tblPrEx>
        <w:trPr>
          <w:trHeight w:val="451"/>
          <w:jc w:val="center"/>
        </w:trPr>
        <w:tc>
          <w:tcPr>
            <w:tcW w:w="1345" w:type="dxa"/>
          </w:tcPr>
          <w:p w:rsidR="00000000" w:rsidRDefault="00E33544">
            <w:pPr>
              <w:pStyle w:val="Corpsdetexte"/>
              <w:keepNext/>
              <w:keepLines/>
              <w:ind w:right="-28"/>
              <w:jc w:val="center"/>
              <w:rPr>
                <w:sz w:val="18"/>
                <w:szCs w:val="18"/>
              </w:rPr>
            </w:pPr>
            <w:r>
              <w:rPr>
                <w:sz w:val="18"/>
                <w:szCs w:val="18"/>
              </w:rPr>
              <w:t>Convention</w:t>
            </w:r>
          </w:p>
        </w:tc>
        <w:tc>
          <w:tcPr>
            <w:tcW w:w="3685" w:type="dxa"/>
          </w:tcPr>
          <w:p w:rsidR="00000000" w:rsidRDefault="00E33544">
            <w:pPr>
              <w:pStyle w:val="Corpsdetexte"/>
              <w:keepNext/>
              <w:keepLines/>
              <w:jc w:val="center"/>
              <w:rPr>
                <w:sz w:val="18"/>
                <w:szCs w:val="18"/>
              </w:rPr>
            </w:pPr>
            <w:r>
              <w:rPr>
                <w:sz w:val="18"/>
                <w:szCs w:val="18"/>
              </w:rPr>
              <w:t>Cocontractant</w:t>
            </w:r>
          </w:p>
        </w:tc>
        <w:tc>
          <w:tcPr>
            <w:tcW w:w="2785" w:type="dxa"/>
          </w:tcPr>
          <w:p w:rsidR="00000000" w:rsidRDefault="00E33544">
            <w:pPr>
              <w:pStyle w:val="Corpsdetexte"/>
              <w:keepNext/>
              <w:keepLines/>
              <w:jc w:val="center"/>
              <w:rPr>
                <w:sz w:val="18"/>
                <w:szCs w:val="18"/>
              </w:rPr>
            </w:pPr>
            <w:r>
              <w:rPr>
                <w:sz w:val="18"/>
                <w:szCs w:val="18"/>
              </w:rPr>
              <w:t>Caractéristiques</w:t>
            </w:r>
          </w:p>
        </w:tc>
        <w:tc>
          <w:tcPr>
            <w:tcW w:w="1116" w:type="dxa"/>
          </w:tcPr>
          <w:p w:rsidR="00000000" w:rsidRDefault="00E33544">
            <w:pPr>
              <w:pStyle w:val="Corpsdetexte"/>
              <w:keepNext/>
              <w:keepLines/>
              <w:ind w:right="8"/>
              <w:jc w:val="center"/>
              <w:rPr>
                <w:sz w:val="18"/>
                <w:szCs w:val="18"/>
              </w:rPr>
            </w:pPr>
            <w:r>
              <w:rPr>
                <w:sz w:val="18"/>
                <w:szCs w:val="18"/>
              </w:rPr>
              <w:t>Date d’effet</w:t>
            </w:r>
          </w:p>
        </w:tc>
        <w:tc>
          <w:tcPr>
            <w:tcW w:w="1125" w:type="dxa"/>
          </w:tcPr>
          <w:p w:rsidR="00000000" w:rsidRDefault="00E33544">
            <w:pPr>
              <w:pStyle w:val="Corpsdetexte"/>
              <w:keepNext/>
              <w:keepLines/>
              <w:jc w:val="center"/>
              <w:rPr>
                <w:sz w:val="18"/>
                <w:szCs w:val="18"/>
              </w:rPr>
            </w:pPr>
            <w:r>
              <w:rPr>
                <w:sz w:val="18"/>
                <w:szCs w:val="18"/>
              </w:rPr>
              <w:t>Durée [an]</w:t>
            </w:r>
          </w:p>
        </w:tc>
      </w:tr>
      <w:tr w:rsidR="00000000">
        <w:tblPrEx>
          <w:tblCellMar>
            <w:top w:w="0" w:type="dxa"/>
            <w:bottom w:w="0" w:type="dxa"/>
          </w:tblCellMar>
        </w:tblPrEx>
        <w:trPr>
          <w:trHeight w:val="295"/>
          <w:jc w:val="center"/>
        </w:trPr>
        <w:tc>
          <w:tcPr>
            <w:tcW w:w="1345" w:type="dxa"/>
          </w:tcPr>
          <w:p w:rsidR="00000000" w:rsidRDefault="00E33544">
            <w:pPr>
              <w:pStyle w:val="Corpsdetexte"/>
              <w:keepNext/>
              <w:keepLines/>
              <w:ind w:right="-28"/>
              <w:rPr>
                <w:rFonts w:ascii="Arial" w:hAnsi="Arial" w:cs="Arial"/>
                <w:sz w:val="14"/>
                <w:szCs w:val="14"/>
              </w:rPr>
            </w:pPr>
            <w:r>
              <w:rPr>
                <w:rFonts w:ascii="Arial" w:hAnsi="Arial" w:cs="Arial"/>
                <w:sz w:val="14"/>
                <w:szCs w:val="14"/>
              </w:rPr>
              <w:t>Import / export</w:t>
            </w:r>
          </w:p>
        </w:tc>
        <w:tc>
          <w:tcPr>
            <w:tcW w:w="3685" w:type="dxa"/>
          </w:tcPr>
          <w:p w:rsidR="00000000" w:rsidRDefault="00E33544">
            <w:pPr>
              <w:pStyle w:val="Corpsdetexte"/>
              <w:keepNext/>
              <w:keepLines/>
              <w:rPr>
                <w:rFonts w:ascii="Arial" w:hAnsi="Arial" w:cs="Arial"/>
                <w:sz w:val="14"/>
                <w:szCs w:val="14"/>
              </w:rPr>
            </w:pPr>
          </w:p>
        </w:tc>
        <w:tc>
          <w:tcPr>
            <w:tcW w:w="2785" w:type="dxa"/>
          </w:tcPr>
          <w:p w:rsidR="00000000" w:rsidRDefault="00E33544">
            <w:pPr>
              <w:pStyle w:val="Corpsdetexte"/>
              <w:keepNext/>
              <w:keepLines/>
              <w:ind w:right="-923"/>
              <w:jc w:val="center"/>
              <w:rPr>
                <w:rFonts w:ascii="Arial" w:hAnsi="Arial" w:cs="Arial"/>
                <w:sz w:val="14"/>
                <w:szCs w:val="14"/>
              </w:rPr>
            </w:pPr>
          </w:p>
        </w:tc>
        <w:tc>
          <w:tcPr>
            <w:tcW w:w="1116" w:type="dxa"/>
          </w:tcPr>
          <w:p w:rsidR="00000000" w:rsidRDefault="00E33544">
            <w:pPr>
              <w:pStyle w:val="Corpsdetexte"/>
              <w:keepNext/>
              <w:keepLines/>
              <w:ind w:right="8"/>
              <w:jc w:val="center"/>
              <w:rPr>
                <w:rFonts w:ascii="Arial" w:hAnsi="Arial" w:cs="Arial"/>
                <w:sz w:val="14"/>
                <w:szCs w:val="14"/>
              </w:rPr>
            </w:pPr>
          </w:p>
        </w:tc>
        <w:tc>
          <w:tcPr>
            <w:tcW w:w="1125" w:type="dxa"/>
          </w:tcPr>
          <w:p w:rsidR="00000000" w:rsidRDefault="00E33544">
            <w:pPr>
              <w:pStyle w:val="Corpsdetexte"/>
              <w:keepNext/>
              <w:keepLines/>
              <w:jc w:val="center"/>
              <w:rPr>
                <w:rFonts w:ascii="Arial" w:hAnsi="Arial" w:cs="Arial"/>
                <w:sz w:val="14"/>
                <w:szCs w:val="14"/>
              </w:rPr>
            </w:pPr>
          </w:p>
        </w:tc>
      </w:tr>
      <w:tr w:rsidR="00000000">
        <w:tblPrEx>
          <w:tblCellMar>
            <w:top w:w="0" w:type="dxa"/>
            <w:bottom w:w="0" w:type="dxa"/>
          </w:tblCellMar>
        </w:tblPrEx>
        <w:trPr>
          <w:trHeight w:val="295"/>
          <w:jc w:val="center"/>
        </w:trPr>
        <w:tc>
          <w:tcPr>
            <w:tcW w:w="1345" w:type="dxa"/>
          </w:tcPr>
          <w:p w:rsidR="00000000" w:rsidRDefault="00E33544">
            <w:pPr>
              <w:pStyle w:val="Corpsdetexte"/>
              <w:keepNext/>
              <w:keepLines/>
              <w:ind w:right="-28"/>
              <w:rPr>
                <w:rFonts w:ascii="Arial" w:hAnsi="Arial" w:cs="Arial"/>
                <w:sz w:val="14"/>
                <w:szCs w:val="14"/>
              </w:rPr>
            </w:pPr>
          </w:p>
        </w:tc>
        <w:tc>
          <w:tcPr>
            <w:tcW w:w="3685" w:type="dxa"/>
          </w:tcPr>
          <w:p w:rsidR="00000000" w:rsidRDefault="00E33544">
            <w:pPr>
              <w:pStyle w:val="Corpsdetexte"/>
              <w:keepNext/>
              <w:keepLines/>
              <w:rPr>
                <w:rFonts w:ascii="Arial" w:hAnsi="Arial" w:cs="Arial"/>
                <w:sz w:val="14"/>
                <w:szCs w:val="14"/>
              </w:rPr>
            </w:pPr>
          </w:p>
        </w:tc>
        <w:tc>
          <w:tcPr>
            <w:tcW w:w="2785" w:type="dxa"/>
          </w:tcPr>
          <w:p w:rsidR="00000000" w:rsidRDefault="00E33544">
            <w:pPr>
              <w:pStyle w:val="Corpsdetexte"/>
              <w:keepNext/>
              <w:keepLines/>
              <w:ind w:right="-923"/>
              <w:jc w:val="center"/>
              <w:rPr>
                <w:rFonts w:ascii="Arial" w:hAnsi="Arial" w:cs="Arial"/>
                <w:sz w:val="14"/>
                <w:szCs w:val="14"/>
              </w:rPr>
            </w:pPr>
          </w:p>
        </w:tc>
        <w:tc>
          <w:tcPr>
            <w:tcW w:w="1116" w:type="dxa"/>
          </w:tcPr>
          <w:p w:rsidR="00000000" w:rsidRDefault="00E33544">
            <w:pPr>
              <w:pStyle w:val="Corpsdetexte"/>
              <w:keepNext/>
              <w:keepLines/>
              <w:ind w:right="8"/>
              <w:jc w:val="center"/>
              <w:rPr>
                <w:rFonts w:ascii="Arial" w:hAnsi="Arial" w:cs="Arial"/>
                <w:sz w:val="14"/>
                <w:szCs w:val="14"/>
              </w:rPr>
            </w:pPr>
          </w:p>
        </w:tc>
        <w:tc>
          <w:tcPr>
            <w:tcW w:w="1125" w:type="dxa"/>
          </w:tcPr>
          <w:p w:rsidR="00000000" w:rsidRDefault="00E33544">
            <w:pPr>
              <w:pStyle w:val="Corpsdetexte"/>
              <w:keepNext/>
              <w:keepLines/>
              <w:jc w:val="center"/>
              <w:rPr>
                <w:rFonts w:ascii="Arial" w:hAnsi="Arial" w:cs="Arial"/>
                <w:sz w:val="14"/>
                <w:szCs w:val="14"/>
              </w:rPr>
            </w:pPr>
          </w:p>
        </w:tc>
      </w:tr>
    </w:tbl>
    <w:p w:rsidR="00000000" w:rsidRDefault="00E33544">
      <w:pPr>
        <w:tabs>
          <w:tab w:val="left" w:pos="360"/>
        </w:tabs>
        <w:autoSpaceDE w:val="0"/>
        <w:rPr>
          <w:color w:val="000000"/>
          <w:sz w:val="22"/>
          <w:szCs w:val="22"/>
        </w:rPr>
      </w:pPr>
    </w:p>
    <w:p w:rsidR="00000000" w:rsidRDefault="00E33544">
      <w:pPr>
        <w:pStyle w:val="Titre2"/>
        <w:tabs>
          <w:tab w:val="left" w:pos="0"/>
        </w:tabs>
        <w:spacing w:before="238" w:after="0"/>
        <w:rPr>
          <w:sz w:val="24"/>
          <w:szCs w:val="24"/>
        </w:rPr>
      </w:pPr>
      <w:bookmarkStart w:id="11" w:name="_Toc259629718"/>
      <w:bookmarkStart w:id="12" w:name="_Toc259799748"/>
      <w:r>
        <w:rPr>
          <w:sz w:val="24"/>
          <w:szCs w:val="24"/>
        </w:rPr>
        <w:t>1.5 Nombre d’abonnements</w:t>
      </w:r>
      <w:bookmarkEnd w:id="11"/>
      <w:bookmarkEnd w:id="12"/>
    </w:p>
    <w:p w:rsidR="00000000" w:rsidRDefault="00E33544">
      <w:pPr>
        <w:pStyle w:val="Corpsdetexte"/>
        <w:rPr>
          <w:lang/>
        </w:rPr>
      </w:pPr>
    </w:p>
    <w:p w:rsidR="00000000" w:rsidRDefault="00E33544">
      <w:pPr>
        <w:autoSpaceDE w:val="0"/>
        <w:jc w:val="both"/>
        <w:rPr>
          <w:color w:val="000000"/>
          <w:sz w:val="22"/>
          <w:szCs w:val="22"/>
        </w:rPr>
      </w:pPr>
      <w:bookmarkStart w:id="13" w:name="_Toc259629719"/>
    </w:p>
    <w:tbl>
      <w:tblPr>
        <w:tblW w:w="0" w:type="auto"/>
        <w:tblInd w:w="28" w:type="dxa"/>
        <w:tblLayout w:type="fixed"/>
        <w:tblCellMar>
          <w:left w:w="28" w:type="dxa"/>
          <w:right w:w="28" w:type="dxa"/>
        </w:tblCellMar>
        <w:tblLook w:val="0000" w:firstRow="0" w:lastRow="0" w:firstColumn="0" w:lastColumn="0" w:noHBand="0" w:noVBand="0"/>
      </w:tblPr>
      <w:tblGrid>
        <w:gridCol w:w="3969"/>
        <w:gridCol w:w="1985"/>
        <w:gridCol w:w="1843"/>
        <w:gridCol w:w="2409"/>
      </w:tblGrid>
      <w:tr w:rsidR="00000000">
        <w:tblPrEx>
          <w:tblCellMar>
            <w:top w:w="0" w:type="dxa"/>
            <w:bottom w:w="0" w:type="dxa"/>
          </w:tblCellMar>
        </w:tblPrEx>
        <w:tc>
          <w:tcPr>
            <w:tcW w:w="3969" w:type="dxa"/>
            <w:tcBorders>
              <w:top w:val="single" w:sz="4" w:space="0" w:color="auto"/>
              <w:left w:val="single" w:sz="4" w:space="0" w:color="auto"/>
              <w:bottom w:val="nil"/>
              <w:right w:val="single" w:sz="2" w:space="0" w:color="auto"/>
            </w:tcBorders>
          </w:tcPr>
          <w:p w:rsidR="00000000" w:rsidRDefault="00E33544">
            <w:pPr>
              <w:pStyle w:val="Contenudetableau"/>
              <w:jc w:val="center"/>
              <w:rPr>
                <w:b/>
                <w:bCs/>
                <w:sz w:val="20"/>
                <w:szCs w:val="20"/>
              </w:rPr>
            </w:pPr>
            <w:r>
              <w:rPr>
                <w:sz w:val="20"/>
                <w:szCs w:val="20"/>
              </w:rPr>
              <w:t>Nombre d'abonnés au 31/12</w:t>
            </w:r>
          </w:p>
        </w:tc>
        <w:tc>
          <w:tcPr>
            <w:tcW w:w="1985" w:type="dxa"/>
            <w:tcBorders>
              <w:top w:val="single" w:sz="4" w:space="0" w:color="auto"/>
              <w:left w:val="nil"/>
              <w:bottom w:val="nil"/>
              <w:right w:val="single" w:sz="2" w:space="0" w:color="auto"/>
            </w:tcBorders>
          </w:tcPr>
          <w:p w:rsidR="00000000" w:rsidRDefault="00E33544">
            <w:pPr>
              <w:pStyle w:val="Contenudetableau"/>
              <w:jc w:val="center"/>
              <w:rPr>
                <w:b/>
                <w:bCs/>
                <w:sz w:val="20"/>
                <w:szCs w:val="20"/>
              </w:rPr>
            </w:pPr>
            <w:r>
              <w:rPr>
                <w:b/>
                <w:bCs/>
                <w:sz w:val="20"/>
                <w:szCs w:val="20"/>
                <w:highlight w:val="lightGray"/>
              </w:rPr>
              <w:t>n-1</w:t>
            </w:r>
          </w:p>
        </w:tc>
        <w:tc>
          <w:tcPr>
            <w:tcW w:w="1843" w:type="dxa"/>
            <w:tcBorders>
              <w:top w:val="single" w:sz="4" w:space="0" w:color="auto"/>
              <w:left w:val="nil"/>
              <w:bottom w:val="nil"/>
              <w:right w:val="single" w:sz="2" w:space="0" w:color="auto"/>
            </w:tcBorders>
          </w:tcPr>
          <w:p w:rsidR="00000000" w:rsidRDefault="00E33544">
            <w:pPr>
              <w:pStyle w:val="Contenudetableau"/>
              <w:jc w:val="center"/>
              <w:rPr>
                <w:b/>
                <w:bCs/>
                <w:sz w:val="20"/>
                <w:szCs w:val="20"/>
              </w:rPr>
            </w:pPr>
            <w:r>
              <w:rPr>
                <w:b/>
                <w:bCs/>
                <w:sz w:val="20"/>
                <w:szCs w:val="20"/>
                <w:highlight w:val="lightGray"/>
              </w:rPr>
              <w:t>n</w:t>
            </w:r>
          </w:p>
        </w:tc>
        <w:tc>
          <w:tcPr>
            <w:tcW w:w="2409" w:type="dxa"/>
            <w:tcBorders>
              <w:top w:val="single" w:sz="4" w:space="0" w:color="auto"/>
              <w:left w:val="nil"/>
              <w:bottom w:val="nil"/>
              <w:right w:val="single" w:sz="4" w:space="0" w:color="auto"/>
            </w:tcBorders>
          </w:tcPr>
          <w:p w:rsidR="00000000" w:rsidRDefault="00E33544">
            <w:pPr>
              <w:pStyle w:val="Contenudetableau"/>
              <w:jc w:val="center"/>
              <w:rPr>
                <w:sz w:val="20"/>
                <w:szCs w:val="20"/>
              </w:rPr>
            </w:pPr>
            <w:r>
              <w:rPr>
                <w:sz w:val="20"/>
                <w:szCs w:val="20"/>
              </w:rPr>
              <w:t>Observations</w:t>
            </w:r>
          </w:p>
        </w:tc>
      </w:tr>
      <w:tr w:rsidR="00000000">
        <w:tblPrEx>
          <w:tblCellMar>
            <w:top w:w="0" w:type="dxa"/>
            <w:bottom w:w="0" w:type="dxa"/>
          </w:tblCellMar>
        </w:tblPrEx>
        <w:tc>
          <w:tcPr>
            <w:tcW w:w="3969" w:type="dxa"/>
            <w:tcBorders>
              <w:top w:val="single" w:sz="4" w:space="0" w:color="auto"/>
              <w:left w:val="single" w:sz="4" w:space="0" w:color="auto"/>
              <w:bottom w:val="single" w:sz="2" w:space="0" w:color="auto"/>
              <w:right w:val="single" w:sz="2" w:space="0" w:color="auto"/>
            </w:tcBorders>
          </w:tcPr>
          <w:p w:rsidR="00000000" w:rsidRDefault="00E33544">
            <w:pPr>
              <w:pStyle w:val="Contenudetableau"/>
              <w:rPr>
                <w:sz w:val="20"/>
                <w:szCs w:val="20"/>
              </w:rPr>
            </w:pPr>
            <w:r>
              <w:rPr>
                <w:sz w:val="20"/>
                <w:szCs w:val="20"/>
              </w:rPr>
              <w:t>- abonnés domestiques</w:t>
            </w:r>
          </w:p>
        </w:tc>
        <w:tc>
          <w:tcPr>
            <w:tcW w:w="1985" w:type="dxa"/>
            <w:tcBorders>
              <w:top w:val="single" w:sz="4" w:space="0" w:color="auto"/>
              <w:left w:val="nil"/>
              <w:bottom w:val="single" w:sz="2" w:space="0" w:color="auto"/>
              <w:right w:val="single" w:sz="2" w:space="0" w:color="auto"/>
            </w:tcBorders>
          </w:tcPr>
          <w:p w:rsidR="00000000" w:rsidRDefault="00E33544">
            <w:pPr>
              <w:pStyle w:val="Contenudetableau"/>
              <w:rPr>
                <w:sz w:val="20"/>
                <w:szCs w:val="20"/>
              </w:rPr>
            </w:pPr>
          </w:p>
        </w:tc>
        <w:tc>
          <w:tcPr>
            <w:tcW w:w="1843" w:type="dxa"/>
            <w:tcBorders>
              <w:top w:val="single" w:sz="4" w:space="0" w:color="auto"/>
              <w:left w:val="nil"/>
              <w:bottom w:val="single" w:sz="2" w:space="0" w:color="auto"/>
              <w:right w:val="single" w:sz="2" w:space="0" w:color="auto"/>
            </w:tcBorders>
          </w:tcPr>
          <w:p w:rsidR="00000000" w:rsidRDefault="00E33544">
            <w:pPr>
              <w:pStyle w:val="Contenudetableau"/>
              <w:rPr>
                <w:sz w:val="20"/>
                <w:szCs w:val="20"/>
              </w:rPr>
            </w:pPr>
          </w:p>
        </w:tc>
        <w:tc>
          <w:tcPr>
            <w:tcW w:w="2409" w:type="dxa"/>
            <w:tcBorders>
              <w:top w:val="single" w:sz="4" w:space="0" w:color="auto"/>
              <w:left w:val="nil"/>
              <w:bottom w:val="single" w:sz="2" w:space="0" w:color="auto"/>
              <w:right w:val="single" w:sz="4" w:space="0" w:color="auto"/>
            </w:tcBorders>
          </w:tcPr>
          <w:p w:rsidR="00000000" w:rsidRDefault="00E33544">
            <w:pPr>
              <w:pStyle w:val="Contenudetableau"/>
              <w:jc w:val="center"/>
              <w:rPr>
                <w:sz w:val="20"/>
                <w:szCs w:val="20"/>
              </w:rPr>
            </w:pPr>
          </w:p>
        </w:tc>
      </w:tr>
      <w:tr w:rsidR="00000000">
        <w:tblPrEx>
          <w:tblCellMar>
            <w:top w:w="0" w:type="dxa"/>
            <w:bottom w:w="0" w:type="dxa"/>
          </w:tblCellMar>
        </w:tblPrEx>
        <w:tc>
          <w:tcPr>
            <w:tcW w:w="3969" w:type="dxa"/>
            <w:tcBorders>
              <w:top w:val="nil"/>
              <w:left w:val="single" w:sz="4" w:space="0" w:color="auto"/>
              <w:bottom w:val="nil"/>
              <w:right w:val="single" w:sz="2" w:space="0" w:color="auto"/>
            </w:tcBorders>
          </w:tcPr>
          <w:p w:rsidR="00000000" w:rsidRDefault="00E33544">
            <w:pPr>
              <w:pStyle w:val="Contenudetableau"/>
              <w:rPr>
                <w:sz w:val="20"/>
                <w:szCs w:val="20"/>
              </w:rPr>
            </w:pPr>
            <w:r>
              <w:rPr>
                <w:sz w:val="20"/>
                <w:szCs w:val="20"/>
              </w:rPr>
              <w:t>- abonnés non domestiques</w:t>
            </w:r>
          </w:p>
        </w:tc>
        <w:tc>
          <w:tcPr>
            <w:tcW w:w="1985" w:type="dxa"/>
            <w:tcBorders>
              <w:top w:val="nil"/>
              <w:left w:val="nil"/>
              <w:bottom w:val="nil"/>
              <w:right w:val="single" w:sz="2" w:space="0" w:color="auto"/>
            </w:tcBorders>
          </w:tcPr>
          <w:p w:rsidR="00000000" w:rsidRDefault="00E33544">
            <w:pPr>
              <w:pStyle w:val="Contenudetableau"/>
              <w:rPr>
                <w:sz w:val="20"/>
                <w:szCs w:val="20"/>
              </w:rPr>
            </w:pPr>
          </w:p>
        </w:tc>
        <w:tc>
          <w:tcPr>
            <w:tcW w:w="1843" w:type="dxa"/>
            <w:tcBorders>
              <w:top w:val="nil"/>
              <w:left w:val="nil"/>
              <w:bottom w:val="nil"/>
              <w:right w:val="single" w:sz="2" w:space="0" w:color="auto"/>
            </w:tcBorders>
          </w:tcPr>
          <w:p w:rsidR="00000000" w:rsidRDefault="00E33544">
            <w:pPr>
              <w:pStyle w:val="Contenudetableau"/>
              <w:rPr>
                <w:sz w:val="20"/>
                <w:szCs w:val="20"/>
              </w:rPr>
            </w:pPr>
          </w:p>
        </w:tc>
        <w:tc>
          <w:tcPr>
            <w:tcW w:w="2409" w:type="dxa"/>
            <w:tcBorders>
              <w:top w:val="nil"/>
              <w:left w:val="nil"/>
              <w:bottom w:val="nil"/>
              <w:right w:val="single" w:sz="4" w:space="0" w:color="auto"/>
            </w:tcBorders>
          </w:tcPr>
          <w:p w:rsidR="00000000" w:rsidRDefault="00E33544">
            <w:pPr>
              <w:pStyle w:val="Contenudetableau"/>
              <w:jc w:val="center"/>
              <w:rPr>
                <w:sz w:val="20"/>
                <w:szCs w:val="20"/>
              </w:rPr>
            </w:pPr>
          </w:p>
        </w:tc>
      </w:tr>
      <w:tr w:rsidR="00000000">
        <w:tblPrEx>
          <w:tblCellMar>
            <w:top w:w="0" w:type="dxa"/>
            <w:bottom w:w="0" w:type="dxa"/>
          </w:tblCellMar>
        </w:tblPrEx>
        <w:tc>
          <w:tcPr>
            <w:tcW w:w="3969" w:type="dxa"/>
            <w:tcBorders>
              <w:top w:val="single" w:sz="4" w:space="0" w:color="auto"/>
              <w:left w:val="single" w:sz="4" w:space="0" w:color="auto"/>
              <w:bottom w:val="single" w:sz="4" w:space="0" w:color="auto"/>
              <w:right w:val="single" w:sz="2" w:space="0" w:color="auto"/>
            </w:tcBorders>
          </w:tcPr>
          <w:p w:rsidR="00000000" w:rsidRDefault="00E33544">
            <w:pPr>
              <w:pStyle w:val="Contenudetableau"/>
              <w:jc w:val="right"/>
              <w:rPr>
                <w:b/>
                <w:bCs/>
                <w:sz w:val="20"/>
                <w:szCs w:val="20"/>
              </w:rPr>
            </w:pPr>
            <w:r>
              <w:rPr>
                <w:b/>
                <w:bCs/>
                <w:sz w:val="20"/>
                <w:szCs w:val="20"/>
              </w:rPr>
              <w:t>Total des abonnés</w:t>
            </w:r>
          </w:p>
        </w:tc>
        <w:tc>
          <w:tcPr>
            <w:tcW w:w="1985" w:type="dxa"/>
            <w:tcBorders>
              <w:top w:val="single" w:sz="4" w:space="0" w:color="auto"/>
              <w:left w:val="nil"/>
              <w:bottom w:val="single" w:sz="4" w:space="0" w:color="auto"/>
              <w:right w:val="single" w:sz="2" w:space="0" w:color="auto"/>
            </w:tcBorders>
          </w:tcPr>
          <w:p w:rsidR="00000000" w:rsidRDefault="00E33544">
            <w:pPr>
              <w:pStyle w:val="Contenudetableau"/>
              <w:rPr>
                <w:b/>
                <w:bCs/>
                <w:sz w:val="20"/>
                <w:szCs w:val="20"/>
              </w:rPr>
            </w:pPr>
          </w:p>
        </w:tc>
        <w:tc>
          <w:tcPr>
            <w:tcW w:w="1843" w:type="dxa"/>
            <w:tcBorders>
              <w:top w:val="single" w:sz="4" w:space="0" w:color="auto"/>
              <w:left w:val="nil"/>
              <w:bottom w:val="single" w:sz="4" w:space="0" w:color="auto"/>
              <w:right w:val="single" w:sz="2" w:space="0" w:color="auto"/>
            </w:tcBorders>
          </w:tcPr>
          <w:p w:rsidR="00000000" w:rsidRDefault="00E33544">
            <w:pPr>
              <w:pStyle w:val="Contenudetableau"/>
              <w:rPr>
                <w:b/>
                <w:bCs/>
                <w:sz w:val="20"/>
                <w:szCs w:val="20"/>
              </w:rPr>
            </w:pPr>
          </w:p>
        </w:tc>
        <w:tc>
          <w:tcPr>
            <w:tcW w:w="2409" w:type="dxa"/>
            <w:tcBorders>
              <w:top w:val="single" w:sz="4" w:space="0" w:color="auto"/>
              <w:left w:val="nil"/>
              <w:bottom w:val="single" w:sz="4" w:space="0" w:color="auto"/>
              <w:right w:val="single" w:sz="4" w:space="0" w:color="auto"/>
            </w:tcBorders>
          </w:tcPr>
          <w:p w:rsidR="00000000" w:rsidRDefault="00E33544">
            <w:pPr>
              <w:pStyle w:val="Contenudetableau"/>
              <w:jc w:val="center"/>
              <w:rPr>
                <w:b/>
                <w:bCs/>
                <w:sz w:val="20"/>
                <w:szCs w:val="20"/>
              </w:rPr>
            </w:pPr>
          </w:p>
        </w:tc>
      </w:tr>
    </w:tbl>
    <w:p w:rsidR="00000000" w:rsidRDefault="00E33544">
      <w:pPr>
        <w:pStyle w:val="Corpsdetexte2"/>
      </w:pPr>
    </w:p>
    <w:p w:rsidR="00000000" w:rsidRDefault="00E33544">
      <w:pPr>
        <w:pStyle w:val="Corpsdetexte2"/>
      </w:pPr>
      <w:r>
        <w:t>Les abonnés domestiques et assimilés sont ceux redevables à l’Agence de l’eau au titre de la pollution de l’eau d’origine domestique en application de l’article L213-10-3 du Code de l’environnement.</w:t>
      </w:r>
    </w:p>
    <w:p w:rsidR="00000000" w:rsidRDefault="00E33544">
      <w:pPr>
        <w:autoSpaceDE w:val="0"/>
        <w:rPr>
          <w:color w:val="000000"/>
          <w:sz w:val="22"/>
          <w:szCs w:val="22"/>
        </w:rPr>
      </w:pPr>
    </w:p>
    <w:p w:rsidR="00000000" w:rsidRDefault="00E33544">
      <w:pPr>
        <w:autoSpaceDE w:val="0"/>
        <w:rPr>
          <w:color w:val="000000"/>
          <w:sz w:val="22"/>
          <w:szCs w:val="22"/>
        </w:rPr>
      </w:pPr>
    </w:p>
    <w:p w:rsidR="00000000" w:rsidRDefault="00E33544">
      <w:pPr>
        <w:autoSpaceDE w:val="0"/>
        <w:rPr>
          <w:color w:val="000000"/>
          <w:sz w:val="22"/>
          <w:szCs w:val="22"/>
        </w:rPr>
      </w:pPr>
      <w:r>
        <w:rPr>
          <w:color w:val="000000"/>
          <w:sz w:val="22"/>
          <w:szCs w:val="22"/>
        </w:rPr>
        <w:t>La répartition des abonné</w:t>
      </w:r>
      <w:r>
        <w:rPr>
          <w:color w:val="000000"/>
          <w:sz w:val="22"/>
          <w:szCs w:val="22"/>
        </w:rPr>
        <w:t xml:space="preserve">s par commune est la suivante </w:t>
      </w:r>
      <w:r>
        <w:rPr>
          <w:color w:val="FF0000"/>
          <w:sz w:val="22"/>
          <w:szCs w:val="22"/>
        </w:rPr>
        <w:t>(que pour les EPCI)</w:t>
      </w:r>
      <w:r>
        <w:rPr>
          <w:color w:val="000000"/>
          <w:sz w:val="22"/>
          <w:szCs w:val="22"/>
        </w:rPr>
        <w:t xml:space="preserve"> :</w:t>
      </w:r>
    </w:p>
    <w:p w:rsidR="00000000" w:rsidRDefault="00E33544">
      <w:pPr>
        <w:autoSpaceDE w:val="0"/>
        <w:rPr>
          <w:color w:val="000000"/>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2836"/>
        <w:gridCol w:w="2885"/>
      </w:tblGrid>
      <w:tr w:rsidR="00000000">
        <w:tc>
          <w:tcPr>
            <w:tcW w:w="4535" w:type="dxa"/>
            <w:tcBorders>
              <w:top w:val="single" w:sz="2" w:space="0" w:color="000000"/>
              <w:left w:val="single" w:sz="2" w:space="0" w:color="000000"/>
              <w:bottom w:val="single" w:sz="2" w:space="0" w:color="000000"/>
              <w:right w:val="nil"/>
            </w:tcBorders>
            <w:vAlign w:val="center"/>
          </w:tcPr>
          <w:p w:rsidR="00000000" w:rsidRDefault="00E33544">
            <w:pPr>
              <w:pStyle w:val="Contenudetableau"/>
              <w:snapToGrid w:val="0"/>
              <w:jc w:val="center"/>
              <w:rPr>
                <w:sz w:val="20"/>
                <w:szCs w:val="20"/>
              </w:rPr>
            </w:pPr>
            <w:r>
              <w:rPr>
                <w:sz w:val="20"/>
                <w:szCs w:val="20"/>
              </w:rPr>
              <w:t>Commune</w:t>
            </w:r>
          </w:p>
        </w:tc>
        <w:tc>
          <w:tcPr>
            <w:tcW w:w="2836"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b/>
                <w:bCs/>
                <w:sz w:val="20"/>
                <w:szCs w:val="20"/>
              </w:rPr>
            </w:pPr>
            <w:r>
              <w:rPr>
                <w:sz w:val="20"/>
                <w:szCs w:val="20"/>
              </w:rPr>
              <w:t>Nombre d'abonnés domestiques au 31/12/</w:t>
            </w:r>
            <w:r>
              <w:rPr>
                <w:b/>
                <w:bCs/>
                <w:sz w:val="20"/>
                <w:szCs w:val="20"/>
                <w:highlight w:val="lightGray"/>
              </w:rPr>
              <w:t>n-1</w:t>
            </w:r>
          </w:p>
        </w:tc>
        <w:tc>
          <w:tcPr>
            <w:tcW w:w="2885"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Nombre d'abonnés total au 31/12/</w:t>
            </w:r>
            <w:r>
              <w:rPr>
                <w:b/>
                <w:bCs/>
                <w:sz w:val="20"/>
                <w:szCs w:val="20"/>
                <w:highlight w:val="lightGray"/>
              </w:rPr>
              <w:t>n</w:t>
            </w:r>
          </w:p>
        </w:tc>
      </w:tr>
      <w:tr w:rsidR="00000000">
        <w:tc>
          <w:tcPr>
            <w:tcW w:w="4535" w:type="dxa"/>
            <w:tcBorders>
              <w:top w:val="nil"/>
              <w:left w:val="single" w:sz="2" w:space="0" w:color="000000"/>
              <w:bottom w:val="single" w:sz="4" w:space="0" w:color="auto"/>
              <w:right w:val="nil"/>
            </w:tcBorders>
          </w:tcPr>
          <w:p w:rsidR="00000000" w:rsidRDefault="00E33544">
            <w:pPr>
              <w:pStyle w:val="Contenudetableau"/>
              <w:snapToGrid w:val="0"/>
              <w:rPr>
                <w:sz w:val="20"/>
                <w:szCs w:val="20"/>
              </w:rPr>
            </w:pPr>
          </w:p>
        </w:tc>
        <w:tc>
          <w:tcPr>
            <w:tcW w:w="2836" w:type="dxa"/>
            <w:tcBorders>
              <w:top w:val="nil"/>
              <w:left w:val="single" w:sz="2" w:space="0" w:color="000000"/>
              <w:bottom w:val="single" w:sz="4" w:space="0" w:color="auto"/>
              <w:right w:val="nil"/>
            </w:tcBorders>
          </w:tcPr>
          <w:p w:rsidR="00000000" w:rsidRDefault="00E33544">
            <w:pPr>
              <w:pStyle w:val="Contenudetableau"/>
              <w:snapToGrid w:val="0"/>
              <w:rPr>
                <w:sz w:val="20"/>
                <w:szCs w:val="20"/>
              </w:rPr>
            </w:pPr>
          </w:p>
        </w:tc>
        <w:tc>
          <w:tcPr>
            <w:tcW w:w="2885" w:type="dxa"/>
            <w:tcBorders>
              <w:top w:val="nil"/>
              <w:left w:val="single" w:sz="2" w:space="0" w:color="000000"/>
              <w:bottom w:val="single" w:sz="4" w:space="0" w:color="auto"/>
              <w:right w:val="single" w:sz="2" w:space="0" w:color="000000"/>
            </w:tcBorders>
          </w:tcPr>
          <w:p w:rsidR="00000000" w:rsidRDefault="00E33544">
            <w:pPr>
              <w:pStyle w:val="Contenudetableau"/>
              <w:snapToGrid w:val="0"/>
              <w:rPr>
                <w:sz w:val="20"/>
                <w:szCs w:val="20"/>
              </w:rPr>
            </w:pPr>
          </w:p>
        </w:tc>
      </w:tr>
      <w:tr w:rsidR="00000000">
        <w:tc>
          <w:tcPr>
            <w:tcW w:w="4535" w:type="dxa"/>
            <w:tcBorders>
              <w:top w:val="single" w:sz="4" w:space="0" w:color="auto"/>
              <w:left w:val="single" w:sz="4" w:space="0" w:color="auto"/>
              <w:bottom w:val="single" w:sz="4" w:space="0" w:color="auto"/>
              <w:right w:val="single" w:sz="2" w:space="0" w:color="000000"/>
            </w:tcBorders>
          </w:tcPr>
          <w:p w:rsidR="00000000" w:rsidRDefault="00E33544">
            <w:pPr>
              <w:pStyle w:val="Contenudetableau"/>
              <w:snapToGrid w:val="0"/>
              <w:rPr>
                <w:sz w:val="20"/>
                <w:szCs w:val="20"/>
              </w:rPr>
            </w:pPr>
          </w:p>
        </w:tc>
        <w:tc>
          <w:tcPr>
            <w:tcW w:w="2836" w:type="dxa"/>
            <w:tcBorders>
              <w:top w:val="single" w:sz="4" w:space="0" w:color="auto"/>
              <w:left w:val="single" w:sz="2" w:space="0" w:color="000000"/>
              <w:bottom w:val="single" w:sz="4" w:space="0" w:color="auto"/>
              <w:right w:val="single" w:sz="2" w:space="0" w:color="000000"/>
            </w:tcBorders>
          </w:tcPr>
          <w:p w:rsidR="00000000" w:rsidRDefault="00E33544">
            <w:pPr>
              <w:pStyle w:val="Contenudetableau"/>
              <w:snapToGrid w:val="0"/>
              <w:rPr>
                <w:sz w:val="20"/>
                <w:szCs w:val="20"/>
              </w:rPr>
            </w:pPr>
          </w:p>
        </w:tc>
        <w:tc>
          <w:tcPr>
            <w:tcW w:w="2885" w:type="dxa"/>
            <w:tcBorders>
              <w:top w:val="single" w:sz="4" w:space="0" w:color="auto"/>
              <w:left w:val="single" w:sz="2" w:space="0" w:color="000000"/>
              <w:bottom w:val="single" w:sz="4" w:space="0" w:color="auto"/>
              <w:right w:val="single" w:sz="4" w:space="0" w:color="auto"/>
            </w:tcBorders>
          </w:tcPr>
          <w:p w:rsidR="00000000" w:rsidRDefault="00E33544">
            <w:pPr>
              <w:pStyle w:val="Contenudetableau"/>
              <w:snapToGrid w:val="0"/>
              <w:rPr>
                <w:sz w:val="20"/>
                <w:szCs w:val="20"/>
              </w:rPr>
            </w:pPr>
          </w:p>
        </w:tc>
      </w:tr>
      <w:tr w:rsidR="00000000">
        <w:tc>
          <w:tcPr>
            <w:tcW w:w="4535" w:type="dxa"/>
            <w:tcBorders>
              <w:top w:val="single" w:sz="4" w:space="0" w:color="auto"/>
              <w:left w:val="single" w:sz="4" w:space="0" w:color="auto"/>
              <w:bottom w:val="single" w:sz="4" w:space="0" w:color="auto"/>
              <w:right w:val="single" w:sz="2" w:space="0" w:color="000000"/>
            </w:tcBorders>
          </w:tcPr>
          <w:p w:rsidR="00000000" w:rsidRDefault="00E33544">
            <w:pPr>
              <w:pStyle w:val="Contenudetableau"/>
              <w:snapToGrid w:val="0"/>
              <w:rPr>
                <w:sz w:val="20"/>
                <w:szCs w:val="20"/>
              </w:rPr>
            </w:pPr>
          </w:p>
        </w:tc>
        <w:tc>
          <w:tcPr>
            <w:tcW w:w="2836" w:type="dxa"/>
            <w:tcBorders>
              <w:top w:val="single" w:sz="4" w:space="0" w:color="auto"/>
              <w:left w:val="single" w:sz="2" w:space="0" w:color="000000"/>
              <w:bottom w:val="single" w:sz="4" w:space="0" w:color="auto"/>
              <w:right w:val="single" w:sz="2" w:space="0" w:color="000000"/>
            </w:tcBorders>
          </w:tcPr>
          <w:p w:rsidR="00000000" w:rsidRDefault="00E33544">
            <w:pPr>
              <w:pStyle w:val="Contenudetableau"/>
              <w:snapToGrid w:val="0"/>
              <w:rPr>
                <w:sz w:val="20"/>
                <w:szCs w:val="20"/>
              </w:rPr>
            </w:pPr>
          </w:p>
        </w:tc>
        <w:tc>
          <w:tcPr>
            <w:tcW w:w="2885" w:type="dxa"/>
            <w:tcBorders>
              <w:top w:val="single" w:sz="4" w:space="0" w:color="auto"/>
              <w:left w:val="single" w:sz="2" w:space="0" w:color="000000"/>
              <w:bottom w:val="single" w:sz="4" w:space="0" w:color="auto"/>
              <w:right w:val="single" w:sz="4" w:space="0" w:color="auto"/>
            </w:tcBorders>
          </w:tcPr>
          <w:p w:rsidR="00000000" w:rsidRDefault="00E33544">
            <w:pPr>
              <w:pStyle w:val="Contenudetableau"/>
              <w:snapToGrid w:val="0"/>
              <w:rPr>
                <w:sz w:val="20"/>
                <w:szCs w:val="20"/>
              </w:rPr>
            </w:pPr>
          </w:p>
        </w:tc>
      </w:tr>
    </w:tbl>
    <w:p w:rsidR="00000000" w:rsidRDefault="00E33544">
      <w:pPr>
        <w:pStyle w:val="Contenudetableau"/>
        <w:tabs>
          <w:tab w:val="left" w:pos="4590"/>
          <w:tab w:val="left" w:pos="7426"/>
          <w:tab w:val="left" w:pos="10311"/>
        </w:tabs>
        <w:snapToGrid w:val="0"/>
        <w:ind w:left="55"/>
        <w:rPr>
          <w:sz w:val="20"/>
          <w:szCs w:val="20"/>
        </w:rPr>
      </w:pPr>
    </w:p>
    <w:p w:rsidR="00000000" w:rsidRDefault="00E33544">
      <w:pPr>
        <w:pStyle w:val="Titre2"/>
        <w:tabs>
          <w:tab w:val="left" w:pos="0"/>
        </w:tabs>
        <w:autoSpaceDE w:val="0"/>
        <w:spacing w:before="238" w:after="0"/>
        <w:rPr>
          <w:sz w:val="24"/>
          <w:szCs w:val="24"/>
        </w:rPr>
      </w:pPr>
      <w:bookmarkStart w:id="14" w:name="_Toc259799749"/>
      <w:r>
        <w:rPr>
          <w:sz w:val="24"/>
          <w:szCs w:val="24"/>
        </w:rPr>
        <w:t>1.6 Prélèvement sur les ressources en eau</w:t>
      </w:r>
      <w:bookmarkEnd w:id="13"/>
      <w:bookmarkEnd w:id="14"/>
    </w:p>
    <w:p w:rsidR="00000000" w:rsidRDefault="00E33544">
      <w:pPr>
        <w:spacing w:after="119"/>
      </w:pPr>
    </w:p>
    <w:p w:rsidR="00000000" w:rsidRDefault="00E33544">
      <w:pPr>
        <w:spacing w:after="119"/>
      </w:pPr>
      <w:r>
        <w:t>Le service a _____ ressources.</w:t>
      </w:r>
    </w:p>
    <w:p w:rsidR="00000000" w:rsidRDefault="00E33544">
      <w:pPr>
        <w:spacing w:after="119"/>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299"/>
        <w:gridCol w:w="2536"/>
        <w:gridCol w:w="1560"/>
        <w:gridCol w:w="1984"/>
        <w:gridCol w:w="1985"/>
        <w:gridCol w:w="1984"/>
      </w:tblGrid>
      <w:tr w:rsidR="00000000">
        <w:tc>
          <w:tcPr>
            <w:tcW w:w="299" w:type="dxa"/>
            <w:tcBorders>
              <w:top w:val="single" w:sz="2" w:space="0" w:color="000000"/>
              <w:left w:val="single" w:sz="2" w:space="0" w:color="000000"/>
              <w:bottom w:val="single" w:sz="2" w:space="0" w:color="000000"/>
              <w:right w:val="nil"/>
            </w:tcBorders>
          </w:tcPr>
          <w:p w:rsidR="00000000" w:rsidRDefault="00E33544">
            <w:pPr>
              <w:pStyle w:val="Contenudetableau"/>
              <w:snapToGrid w:val="0"/>
            </w:pPr>
          </w:p>
        </w:tc>
        <w:tc>
          <w:tcPr>
            <w:tcW w:w="2536" w:type="dxa"/>
            <w:tcBorders>
              <w:top w:val="single" w:sz="2" w:space="0" w:color="000000"/>
              <w:left w:val="single" w:sz="2" w:space="0" w:color="000000"/>
              <w:bottom w:val="single" w:sz="2" w:space="0" w:color="000000"/>
              <w:right w:val="nil"/>
            </w:tcBorders>
            <w:vAlign w:val="center"/>
          </w:tcPr>
          <w:p w:rsidR="00000000" w:rsidRDefault="00E33544">
            <w:pPr>
              <w:pStyle w:val="Contenudetableau"/>
              <w:snapToGrid w:val="0"/>
              <w:jc w:val="center"/>
              <w:rPr>
                <w:sz w:val="20"/>
                <w:szCs w:val="20"/>
              </w:rPr>
            </w:pPr>
            <w:r>
              <w:rPr>
                <w:sz w:val="20"/>
                <w:szCs w:val="20"/>
              </w:rPr>
              <w:t>Type de ressource et implantation</w:t>
            </w:r>
          </w:p>
        </w:tc>
        <w:tc>
          <w:tcPr>
            <w:tcW w:w="1560" w:type="dxa"/>
            <w:tcBorders>
              <w:top w:val="single" w:sz="2" w:space="0" w:color="000000"/>
              <w:left w:val="single" w:sz="2" w:space="0" w:color="000000"/>
              <w:bottom w:val="single" w:sz="2" w:space="0" w:color="000000"/>
              <w:right w:val="nil"/>
            </w:tcBorders>
            <w:vAlign w:val="center"/>
          </w:tcPr>
          <w:p w:rsidR="00000000" w:rsidRDefault="00E33544">
            <w:pPr>
              <w:pStyle w:val="Contenudetableau"/>
              <w:snapToGrid w:val="0"/>
              <w:jc w:val="center"/>
              <w:rPr>
                <w:sz w:val="20"/>
                <w:szCs w:val="20"/>
              </w:rPr>
            </w:pPr>
            <w:r>
              <w:rPr>
                <w:sz w:val="20"/>
                <w:szCs w:val="20"/>
              </w:rPr>
              <w:t>Débit nominal</w:t>
            </w:r>
            <w:r>
              <w:rPr>
                <w:sz w:val="22"/>
                <w:szCs w:val="22"/>
              </w:rPr>
              <w:t xml:space="preserve"> </w:t>
            </w:r>
            <w:r>
              <w:rPr>
                <w:b/>
                <w:bCs/>
                <w:sz w:val="18"/>
                <w:szCs w:val="18"/>
                <w:vertAlign w:val="superscript"/>
              </w:rPr>
              <w:t>(1)</w:t>
            </w:r>
            <w:r>
              <w:rPr>
                <w:sz w:val="20"/>
                <w:szCs w:val="20"/>
              </w:rPr>
              <w:t xml:space="preserve"> </w:t>
            </w:r>
          </w:p>
        </w:tc>
        <w:tc>
          <w:tcPr>
            <w:tcW w:w="1984"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 xml:space="preserve">Volume prélevé durant l'exercice </w:t>
            </w:r>
            <w:r>
              <w:rPr>
                <w:b/>
                <w:bCs/>
                <w:sz w:val="20"/>
                <w:szCs w:val="20"/>
                <w:highlight w:val="lightGray"/>
              </w:rPr>
              <w:t>n-1</w:t>
            </w:r>
            <w:r>
              <w:rPr>
                <w:sz w:val="20"/>
                <w:szCs w:val="20"/>
              </w:rPr>
              <w:t xml:space="preserve"> (en m</w:t>
            </w:r>
            <w:r>
              <w:rPr>
                <w:sz w:val="20"/>
                <w:szCs w:val="20"/>
                <w:vertAlign w:val="superscript"/>
              </w:rPr>
              <w:t>3</w:t>
            </w:r>
            <w:r>
              <w:rPr>
                <w:sz w:val="20"/>
                <w:szCs w:val="20"/>
              </w:rPr>
              <w:t>)</w:t>
            </w:r>
          </w:p>
        </w:tc>
        <w:tc>
          <w:tcPr>
            <w:tcW w:w="1985"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 xml:space="preserve">Volume prélevé durant l'exercice </w:t>
            </w:r>
            <w:r>
              <w:rPr>
                <w:b/>
                <w:bCs/>
                <w:sz w:val="20"/>
                <w:szCs w:val="20"/>
                <w:highlight w:val="lightGray"/>
              </w:rPr>
              <w:t>n</w:t>
            </w:r>
            <w:r>
              <w:rPr>
                <w:sz w:val="20"/>
                <w:szCs w:val="20"/>
              </w:rPr>
              <w:t xml:space="preserve"> (en m</w:t>
            </w:r>
            <w:r>
              <w:rPr>
                <w:sz w:val="20"/>
                <w:szCs w:val="20"/>
                <w:vertAlign w:val="superscript"/>
              </w:rPr>
              <w:t>3</w:t>
            </w:r>
            <w:r>
              <w:rPr>
                <w:sz w:val="20"/>
                <w:szCs w:val="20"/>
              </w:rPr>
              <w:t>)</w:t>
            </w:r>
          </w:p>
        </w:tc>
        <w:tc>
          <w:tcPr>
            <w:tcW w:w="1984" w:type="dxa"/>
            <w:tcBorders>
              <w:top w:val="single" w:sz="2" w:space="0" w:color="000000"/>
              <w:left w:val="single" w:sz="2" w:space="0" w:color="000000"/>
              <w:bottom w:val="single" w:sz="2" w:space="0" w:color="000000"/>
              <w:right w:val="single" w:sz="2" w:space="0" w:color="000000"/>
            </w:tcBorders>
            <w:vAlign w:val="center"/>
          </w:tcPr>
          <w:p w:rsidR="00000000" w:rsidRDefault="00E33544">
            <w:pPr>
              <w:pStyle w:val="Contenudetableau"/>
              <w:snapToGrid w:val="0"/>
              <w:jc w:val="center"/>
              <w:rPr>
                <w:sz w:val="20"/>
                <w:szCs w:val="20"/>
              </w:rPr>
            </w:pPr>
            <w:r>
              <w:rPr>
                <w:sz w:val="20"/>
                <w:szCs w:val="20"/>
              </w:rPr>
              <w:t>Observations</w:t>
            </w:r>
          </w:p>
        </w:tc>
      </w:tr>
      <w:tr w:rsidR="00000000">
        <w:trPr>
          <w:trHeight w:val="287"/>
        </w:trPr>
        <w:tc>
          <w:tcPr>
            <w:tcW w:w="299"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1</w:t>
            </w:r>
          </w:p>
        </w:tc>
        <w:tc>
          <w:tcPr>
            <w:tcW w:w="2536"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560"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p>
        </w:tc>
        <w:tc>
          <w:tcPr>
            <w:tcW w:w="1984" w:type="dxa"/>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p>
        </w:tc>
        <w:tc>
          <w:tcPr>
            <w:tcW w:w="198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p>
        </w:tc>
        <w:tc>
          <w:tcPr>
            <w:tcW w:w="1984" w:type="dxa"/>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p>
        </w:tc>
      </w:tr>
      <w:tr w:rsidR="00000000">
        <w:tc>
          <w:tcPr>
            <w:tcW w:w="299"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2</w:t>
            </w:r>
          </w:p>
        </w:tc>
        <w:tc>
          <w:tcPr>
            <w:tcW w:w="2536"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560"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p>
        </w:tc>
        <w:tc>
          <w:tcPr>
            <w:tcW w:w="1984" w:type="dxa"/>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p>
        </w:tc>
        <w:tc>
          <w:tcPr>
            <w:tcW w:w="198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p>
        </w:tc>
        <w:tc>
          <w:tcPr>
            <w:tcW w:w="1984" w:type="dxa"/>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p>
        </w:tc>
      </w:tr>
      <w:tr w:rsidR="00000000">
        <w:tc>
          <w:tcPr>
            <w:tcW w:w="4395" w:type="dxa"/>
            <w:gridSpan w:val="3"/>
            <w:tcBorders>
              <w:top w:val="nil"/>
              <w:left w:val="single" w:sz="2" w:space="0" w:color="000000"/>
              <w:bottom w:val="single" w:sz="2" w:space="0" w:color="000000"/>
              <w:right w:val="nil"/>
            </w:tcBorders>
            <w:shd w:val="clear" w:color="auto" w:fill="E6E6FF"/>
          </w:tcPr>
          <w:p w:rsidR="00000000" w:rsidRDefault="00E33544">
            <w:pPr>
              <w:pStyle w:val="Contenudetableau"/>
              <w:snapToGrid w:val="0"/>
              <w:jc w:val="right"/>
              <w:rPr>
                <w:b/>
                <w:bCs/>
                <w:i/>
                <w:iCs/>
                <w:sz w:val="20"/>
                <w:szCs w:val="20"/>
              </w:rPr>
            </w:pPr>
            <w:r>
              <w:rPr>
                <w:b/>
                <w:bCs/>
                <w:i/>
                <w:iCs/>
                <w:sz w:val="20"/>
                <w:szCs w:val="20"/>
              </w:rPr>
              <w:t>Total des prélèvements….</w:t>
            </w:r>
          </w:p>
        </w:tc>
        <w:tc>
          <w:tcPr>
            <w:tcW w:w="1984" w:type="dxa"/>
            <w:tcBorders>
              <w:top w:val="nil"/>
              <w:left w:val="single" w:sz="2" w:space="0" w:color="000000"/>
              <w:bottom w:val="single" w:sz="2" w:space="0" w:color="000000"/>
              <w:right w:val="nil"/>
            </w:tcBorders>
            <w:shd w:val="clear" w:color="auto" w:fill="E6E6FF"/>
          </w:tcPr>
          <w:p w:rsidR="00000000" w:rsidRDefault="00E33544">
            <w:pPr>
              <w:pStyle w:val="Contenudetableau"/>
              <w:snapToGrid w:val="0"/>
              <w:jc w:val="center"/>
              <w:rPr>
                <w:sz w:val="20"/>
                <w:szCs w:val="20"/>
              </w:rPr>
            </w:pPr>
          </w:p>
        </w:tc>
        <w:tc>
          <w:tcPr>
            <w:tcW w:w="1985" w:type="dxa"/>
            <w:tcBorders>
              <w:top w:val="nil"/>
              <w:left w:val="single" w:sz="2" w:space="0" w:color="000000"/>
              <w:bottom w:val="single" w:sz="2" w:space="0" w:color="000000"/>
              <w:right w:val="single" w:sz="2" w:space="0" w:color="000000"/>
            </w:tcBorders>
            <w:shd w:val="clear" w:color="auto" w:fill="E6E6FF"/>
          </w:tcPr>
          <w:p w:rsidR="00000000" w:rsidRDefault="00E33544">
            <w:pPr>
              <w:pStyle w:val="Contenudetableau"/>
              <w:snapToGrid w:val="0"/>
              <w:jc w:val="center"/>
              <w:rPr>
                <w:sz w:val="20"/>
                <w:szCs w:val="20"/>
              </w:rPr>
            </w:pPr>
          </w:p>
        </w:tc>
        <w:tc>
          <w:tcPr>
            <w:tcW w:w="1984" w:type="dxa"/>
            <w:tcBorders>
              <w:top w:val="nil"/>
              <w:left w:val="single" w:sz="2" w:space="0" w:color="000000"/>
              <w:bottom w:val="single" w:sz="2" w:space="0" w:color="000000"/>
              <w:right w:val="single" w:sz="2" w:space="0" w:color="000000"/>
            </w:tcBorders>
            <w:shd w:val="clear" w:color="auto" w:fill="E6E6FF"/>
          </w:tcPr>
          <w:p w:rsidR="00000000" w:rsidRDefault="00E33544">
            <w:pPr>
              <w:pStyle w:val="Contenudetableau"/>
              <w:snapToGrid w:val="0"/>
              <w:jc w:val="center"/>
              <w:rPr>
                <w:sz w:val="20"/>
                <w:szCs w:val="20"/>
              </w:rPr>
            </w:pPr>
          </w:p>
        </w:tc>
      </w:tr>
    </w:tbl>
    <w:p w:rsidR="00000000" w:rsidRDefault="00E33544">
      <w:pPr>
        <w:pStyle w:val="Contenudetableau"/>
        <w:autoSpaceDE w:val="0"/>
        <w:snapToGrid w:val="0"/>
        <w:jc w:val="both"/>
        <w:rPr>
          <w:b/>
          <w:bCs/>
          <w:sz w:val="18"/>
          <w:szCs w:val="18"/>
          <w:vertAlign w:val="superscript"/>
        </w:rPr>
      </w:pPr>
    </w:p>
    <w:p w:rsidR="00000000" w:rsidRDefault="00E33544">
      <w:pPr>
        <w:pStyle w:val="Contenudetableau"/>
        <w:autoSpaceDE w:val="0"/>
        <w:snapToGrid w:val="0"/>
        <w:jc w:val="both"/>
        <w:rPr>
          <w:b/>
          <w:bCs/>
          <w:sz w:val="18"/>
          <w:szCs w:val="18"/>
        </w:rPr>
      </w:pPr>
      <w:r>
        <w:rPr>
          <w:b/>
          <w:bCs/>
          <w:sz w:val="18"/>
          <w:szCs w:val="18"/>
          <w:vertAlign w:val="superscript"/>
        </w:rPr>
        <w:t>(1)</w:t>
      </w:r>
      <w:r>
        <w:rPr>
          <w:b/>
          <w:bCs/>
          <w:sz w:val="18"/>
          <w:szCs w:val="18"/>
        </w:rPr>
        <w:t xml:space="preserve"> débits et duré</w:t>
      </w:r>
      <w:r>
        <w:rPr>
          <w:b/>
          <w:bCs/>
          <w:sz w:val="18"/>
          <w:szCs w:val="18"/>
        </w:rPr>
        <w:t>e de prélèvement autorisés par l'arrêté de DUP (préciser les unités)</w:t>
      </w:r>
    </w:p>
    <w:p w:rsidR="00000000" w:rsidRDefault="00E33544">
      <w:pPr>
        <w:pStyle w:val="Contenudetableau"/>
        <w:autoSpaceDE w:val="0"/>
        <w:snapToGrid w:val="0"/>
        <w:jc w:val="both"/>
      </w:pPr>
    </w:p>
    <w:p w:rsidR="00000000" w:rsidRDefault="00E33544">
      <w:pPr>
        <w:pStyle w:val="Contenudetableau"/>
        <w:autoSpaceDE w:val="0"/>
        <w:snapToGrid w:val="0"/>
        <w:jc w:val="both"/>
        <w:rPr>
          <w:i/>
          <w:iCs/>
          <w:sz w:val="22"/>
          <w:szCs w:val="22"/>
          <w:u w:val="single"/>
        </w:rPr>
      </w:pPr>
      <w:r>
        <w:rPr>
          <w:i/>
          <w:iCs/>
          <w:sz w:val="22"/>
          <w:szCs w:val="22"/>
          <w:u w:val="single"/>
        </w:rPr>
        <w:t>Si le service achète des eaux brutes qu'il traite lui-même :</w:t>
      </w:r>
    </w:p>
    <w:p w:rsidR="00000000" w:rsidRDefault="00E33544">
      <w:pPr>
        <w:pStyle w:val="Contenudetableau"/>
        <w:autoSpaceDE w:val="0"/>
        <w:snapToGrid w:val="0"/>
        <w:jc w:val="both"/>
        <w:rPr>
          <w:i/>
          <w:iCs/>
          <w:sz w:val="22"/>
          <w:szCs w:val="22"/>
          <w:u w:val="single"/>
        </w:rPr>
      </w:pPr>
    </w:p>
    <w:p w:rsidR="00000000" w:rsidRDefault="00E33544">
      <w:pPr>
        <w:pStyle w:val="Contenudetableau"/>
        <w:autoSpaceDE w:val="0"/>
        <w:snapToGrid w:val="0"/>
        <w:jc w:val="both"/>
        <w:rPr>
          <w:sz w:val="12"/>
          <w:szCs w:val="12"/>
        </w:rPr>
      </w:pP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299"/>
        <w:gridCol w:w="3812"/>
        <w:gridCol w:w="2268"/>
        <w:gridCol w:w="1985"/>
        <w:gridCol w:w="2409"/>
      </w:tblGrid>
      <w:tr w:rsidR="00000000">
        <w:trPr>
          <w:cantSplit/>
        </w:trPr>
        <w:tc>
          <w:tcPr>
            <w:tcW w:w="299"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3812" w:type="dxa"/>
            <w:tcBorders>
              <w:top w:val="single" w:sz="2" w:space="0" w:color="000000"/>
              <w:left w:val="single" w:sz="2" w:space="0" w:color="000000"/>
              <w:bottom w:val="single" w:sz="2" w:space="0" w:color="000000"/>
              <w:right w:val="single" w:sz="2" w:space="0" w:color="000000"/>
            </w:tcBorders>
            <w:vAlign w:val="center"/>
          </w:tcPr>
          <w:p w:rsidR="00000000" w:rsidRDefault="00E33544">
            <w:pPr>
              <w:pStyle w:val="Contenudetableau"/>
              <w:snapToGrid w:val="0"/>
              <w:jc w:val="center"/>
              <w:textAlignment w:val="center"/>
              <w:rPr>
                <w:sz w:val="20"/>
                <w:szCs w:val="20"/>
              </w:rPr>
            </w:pPr>
            <w:r>
              <w:rPr>
                <w:sz w:val="20"/>
                <w:szCs w:val="20"/>
              </w:rPr>
              <w:t>Fournisseur</w:t>
            </w:r>
          </w:p>
        </w:tc>
        <w:tc>
          <w:tcPr>
            <w:tcW w:w="2268"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 xml:space="preserve">Volume acheté durant l'exercice </w:t>
            </w:r>
            <w:r>
              <w:rPr>
                <w:b/>
                <w:bCs/>
                <w:sz w:val="20"/>
                <w:szCs w:val="20"/>
                <w:highlight w:val="lightGray"/>
              </w:rPr>
              <w:t>n-1</w:t>
            </w:r>
            <w:r>
              <w:rPr>
                <w:sz w:val="20"/>
                <w:szCs w:val="20"/>
              </w:rPr>
              <w:t xml:space="preserve"> (en m</w:t>
            </w:r>
            <w:r>
              <w:rPr>
                <w:sz w:val="20"/>
                <w:szCs w:val="20"/>
                <w:vertAlign w:val="superscript"/>
              </w:rPr>
              <w:t>3</w:t>
            </w:r>
            <w:r>
              <w:rPr>
                <w:sz w:val="20"/>
                <w:szCs w:val="20"/>
              </w:rPr>
              <w:t>)</w:t>
            </w:r>
          </w:p>
        </w:tc>
        <w:tc>
          <w:tcPr>
            <w:tcW w:w="1985"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 xml:space="preserve">Volume acheté durant l'exercice </w:t>
            </w:r>
            <w:r>
              <w:rPr>
                <w:b/>
                <w:bCs/>
                <w:sz w:val="20"/>
                <w:szCs w:val="20"/>
                <w:highlight w:val="lightGray"/>
              </w:rPr>
              <w:t>n</w:t>
            </w:r>
            <w:r>
              <w:rPr>
                <w:sz w:val="20"/>
                <w:szCs w:val="20"/>
              </w:rPr>
              <w:t xml:space="preserve"> (en m</w:t>
            </w:r>
            <w:r>
              <w:rPr>
                <w:sz w:val="20"/>
                <w:szCs w:val="20"/>
                <w:vertAlign w:val="superscript"/>
              </w:rPr>
              <w:t>3</w:t>
            </w:r>
            <w:r>
              <w:rPr>
                <w:sz w:val="20"/>
                <w:szCs w:val="20"/>
              </w:rPr>
              <w:t>)</w:t>
            </w:r>
          </w:p>
        </w:tc>
        <w:tc>
          <w:tcPr>
            <w:tcW w:w="2409" w:type="dxa"/>
            <w:tcBorders>
              <w:top w:val="single" w:sz="2" w:space="0" w:color="000000"/>
              <w:left w:val="single" w:sz="2" w:space="0" w:color="000000"/>
              <w:bottom w:val="single" w:sz="2" w:space="0" w:color="000000"/>
              <w:right w:val="single" w:sz="2" w:space="0" w:color="000000"/>
            </w:tcBorders>
          </w:tcPr>
          <w:p w:rsidR="00000000" w:rsidRDefault="00E33544">
            <w:pPr>
              <w:snapToGrid w:val="0"/>
              <w:jc w:val="center"/>
              <w:rPr>
                <w:sz w:val="20"/>
                <w:szCs w:val="20"/>
              </w:rPr>
            </w:pPr>
            <w:r>
              <w:rPr>
                <w:sz w:val="20"/>
                <w:szCs w:val="20"/>
              </w:rPr>
              <w:t>Observations</w:t>
            </w:r>
          </w:p>
        </w:tc>
      </w:tr>
      <w:tr w:rsidR="00000000">
        <w:tc>
          <w:tcPr>
            <w:tcW w:w="299"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r>
              <w:rPr>
                <w:sz w:val="20"/>
                <w:szCs w:val="20"/>
              </w:rPr>
              <w:t>1</w:t>
            </w:r>
          </w:p>
        </w:tc>
        <w:tc>
          <w:tcPr>
            <w:tcW w:w="3812"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1985"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2409"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299" w:type="dxa"/>
            <w:tcBorders>
              <w:top w:val="single" w:sz="2" w:space="0" w:color="000000"/>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lastRenderedPageBreak/>
              <w:t xml:space="preserve">2 </w:t>
            </w:r>
          </w:p>
        </w:tc>
        <w:tc>
          <w:tcPr>
            <w:tcW w:w="3812" w:type="dxa"/>
            <w:tcBorders>
              <w:top w:val="single" w:sz="2" w:space="0" w:color="000000"/>
              <w:left w:val="single" w:sz="2" w:space="0" w:color="000000"/>
              <w:bottom w:val="single" w:sz="2" w:space="0" w:color="000000"/>
              <w:right w:val="nil"/>
            </w:tcBorders>
          </w:tcPr>
          <w:p w:rsidR="00000000" w:rsidRDefault="00E33544">
            <w:pPr>
              <w:pStyle w:val="Contenudetableau"/>
              <w:snapToGrid w:val="0"/>
              <w:rPr>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1985" w:type="dxa"/>
            <w:tcBorders>
              <w:top w:val="single" w:sz="2" w:space="0" w:color="000000"/>
              <w:left w:val="single" w:sz="2" w:space="0" w:color="000000"/>
              <w:bottom w:val="single" w:sz="2" w:space="0" w:color="000000"/>
              <w:right w:val="nil"/>
            </w:tcBorders>
          </w:tcPr>
          <w:p w:rsidR="00000000" w:rsidRDefault="00E33544">
            <w:pPr>
              <w:pStyle w:val="Contenudetableau"/>
              <w:snapToGrid w:val="0"/>
              <w:rPr>
                <w:sz w:val="20"/>
                <w:szCs w:val="20"/>
              </w:rPr>
            </w:pPr>
          </w:p>
        </w:tc>
        <w:tc>
          <w:tcPr>
            <w:tcW w:w="2409"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4111" w:type="dxa"/>
            <w:gridSpan w:val="2"/>
            <w:tcBorders>
              <w:top w:val="nil"/>
              <w:left w:val="single" w:sz="2" w:space="0" w:color="000000"/>
              <w:bottom w:val="single" w:sz="2" w:space="0" w:color="000000"/>
              <w:right w:val="nil"/>
            </w:tcBorders>
            <w:shd w:val="clear" w:color="auto" w:fill="E6E6FF"/>
          </w:tcPr>
          <w:p w:rsidR="00000000" w:rsidRDefault="00E33544">
            <w:pPr>
              <w:pStyle w:val="Contenudetableau"/>
              <w:snapToGrid w:val="0"/>
              <w:jc w:val="center"/>
              <w:rPr>
                <w:b/>
                <w:bCs/>
                <w:i/>
                <w:iCs/>
                <w:sz w:val="20"/>
                <w:szCs w:val="20"/>
              </w:rPr>
            </w:pPr>
            <w:r>
              <w:rPr>
                <w:b/>
                <w:bCs/>
                <w:i/>
                <w:iCs/>
                <w:sz w:val="20"/>
                <w:szCs w:val="20"/>
              </w:rPr>
              <w:t>Total d'eaux brutes achetées</w:t>
            </w:r>
          </w:p>
        </w:tc>
        <w:tc>
          <w:tcPr>
            <w:tcW w:w="2268" w:type="dxa"/>
            <w:tcBorders>
              <w:top w:val="nil"/>
              <w:left w:val="single" w:sz="2" w:space="0" w:color="000000"/>
              <w:bottom w:val="single" w:sz="2" w:space="0" w:color="000000"/>
              <w:right w:val="nil"/>
            </w:tcBorders>
            <w:shd w:val="clear" w:color="auto" w:fill="E6E6FF"/>
          </w:tcPr>
          <w:p w:rsidR="00000000" w:rsidRDefault="00E33544">
            <w:pPr>
              <w:pStyle w:val="Contenudetableau"/>
              <w:snapToGrid w:val="0"/>
              <w:rPr>
                <w:sz w:val="20"/>
                <w:szCs w:val="20"/>
              </w:rPr>
            </w:pPr>
          </w:p>
        </w:tc>
        <w:tc>
          <w:tcPr>
            <w:tcW w:w="1985" w:type="dxa"/>
            <w:tcBorders>
              <w:top w:val="nil"/>
              <w:left w:val="single" w:sz="2" w:space="0" w:color="000000"/>
              <w:bottom w:val="single" w:sz="2" w:space="0" w:color="000000"/>
              <w:right w:val="nil"/>
            </w:tcBorders>
            <w:shd w:val="clear" w:color="auto" w:fill="E6E6FF"/>
          </w:tcPr>
          <w:p w:rsidR="00000000" w:rsidRDefault="00E33544">
            <w:pPr>
              <w:pStyle w:val="Contenudetableau"/>
              <w:snapToGrid w:val="0"/>
              <w:rPr>
                <w:sz w:val="20"/>
                <w:szCs w:val="20"/>
              </w:rPr>
            </w:pPr>
          </w:p>
        </w:tc>
        <w:tc>
          <w:tcPr>
            <w:tcW w:w="2409" w:type="dxa"/>
            <w:tcBorders>
              <w:top w:val="nil"/>
              <w:left w:val="single" w:sz="2" w:space="0" w:color="000000"/>
              <w:bottom w:val="single" w:sz="2" w:space="0" w:color="000000"/>
              <w:right w:val="single" w:sz="2" w:space="0" w:color="000000"/>
            </w:tcBorders>
            <w:shd w:val="clear" w:color="auto" w:fill="E6E6FF"/>
          </w:tcPr>
          <w:p w:rsidR="00000000" w:rsidRDefault="00E33544">
            <w:pPr>
              <w:pStyle w:val="Contenudetableau"/>
              <w:snapToGrid w:val="0"/>
              <w:rPr>
                <w:sz w:val="20"/>
                <w:szCs w:val="20"/>
              </w:rPr>
            </w:pPr>
          </w:p>
        </w:tc>
      </w:tr>
    </w:tbl>
    <w:p w:rsidR="00000000" w:rsidRDefault="00E33544">
      <w:pPr>
        <w:pStyle w:val="Titre2"/>
        <w:tabs>
          <w:tab w:val="left" w:pos="0"/>
        </w:tabs>
        <w:spacing w:before="238" w:after="0"/>
        <w:rPr>
          <w:sz w:val="24"/>
          <w:szCs w:val="24"/>
        </w:rPr>
      </w:pPr>
      <w:bookmarkStart w:id="15" w:name="_Toc259629720"/>
      <w:bookmarkStart w:id="16" w:name="_Toc259799750"/>
      <w:r>
        <w:rPr>
          <w:sz w:val="24"/>
          <w:szCs w:val="24"/>
        </w:rPr>
        <w:t>1.7 Production</w:t>
      </w:r>
      <w:bookmarkEnd w:id="15"/>
      <w:bookmarkEnd w:id="16"/>
      <w:r>
        <w:rPr>
          <w:sz w:val="24"/>
          <w:szCs w:val="24"/>
        </w:rPr>
        <w:t xml:space="preserve"> </w:t>
      </w:r>
    </w:p>
    <w:p w:rsidR="00000000" w:rsidRDefault="00E33544">
      <w:pPr>
        <w:spacing w:after="119"/>
        <w:rPr>
          <w:sz w:val="22"/>
          <w:szCs w:val="22"/>
        </w:rPr>
      </w:pPr>
    </w:p>
    <w:p w:rsidR="00000000" w:rsidRDefault="00E33544">
      <w:pPr>
        <w:spacing w:after="119"/>
        <w:rPr>
          <w:sz w:val="22"/>
          <w:szCs w:val="22"/>
        </w:rPr>
      </w:pPr>
      <w:r>
        <w:rPr>
          <w:sz w:val="22"/>
          <w:szCs w:val="22"/>
        </w:rPr>
        <w:t>Le service a _____ stations de production.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299"/>
        <w:gridCol w:w="3812"/>
        <w:gridCol w:w="2268"/>
        <w:gridCol w:w="1985"/>
        <w:gridCol w:w="2409"/>
      </w:tblGrid>
      <w:tr w:rsidR="00000000">
        <w:trPr>
          <w:cantSplit/>
        </w:trPr>
        <w:tc>
          <w:tcPr>
            <w:tcW w:w="299" w:type="dxa"/>
            <w:tcBorders>
              <w:top w:val="single" w:sz="2" w:space="0" w:color="000000"/>
              <w:left w:val="single" w:sz="2" w:space="0" w:color="000000"/>
              <w:bottom w:val="single" w:sz="2" w:space="0" w:color="000000"/>
              <w:right w:val="nil"/>
            </w:tcBorders>
          </w:tcPr>
          <w:p w:rsidR="00000000" w:rsidRDefault="00E33544">
            <w:pPr>
              <w:pStyle w:val="Contenudetableau"/>
              <w:snapToGrid w:val="0"/>
              <w:rPr>
                <w:sz w:val="20"/>
                <w:szCs w:val="20"/>
              </w:rPr>
            </w:pPr>
          </w:p>
        </w:tc>
        <w:tc>
          <w:tcPr>
            <w:tcW w:w="3812" w:type="dxa"/>
            <w:tcBorders>
              <w:top w:val="single" w:sz="2" w:space="0" w:color="000000"/>
              <w:left w:val="single" w:sz="2" w:space="0" w:color="000000"/>
              <w:bottom w:val="single" w:sz="2" w:space="0" w:color="000000"/>
              <w:right w:val="nil"/>
            </w:tcBorders>
            <w:vAlign w:val="center"/>
          </w:tcPr>
          <w:p w:rsidR="00000000" w:rsidRDefault="00E33544">
            <w:pPr>
              <w:pStyle w:val="Contenudetableau"/>
              <w:snapToGrid w:val="0"/>
              <w:jc w:val="center"/>
              <w:textAlignment w:val="center"/>
              <w:rPr>
                <w:sz w:val="20"/>
                <w:szCs w:val="20"/>
              </w:rPr>
            </w:pPr>
            <w:r>
              <w:rPr>
                <w:sz w:val="20"/>
                <w:szCs w:val="20"/>
              </w:rPr>
              <w:t>Localisation</w:t>
            </w:r>
          </w:p>
        </w:tc>
        <w:tc>
          <w:tcPr>
            <w:tcW w:w="2268"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 xml:space="preserve">Volume produit durant l'exercice </w:t>
            </w:r>
            <w:r>
              <w:rPr>
                <w:b/>
                <w:bCs/>
                <w:sz w:val="20"/>
                <w:szCs w:val="20"/>
                <w:highlight w:val="lightGray"/>
              </w:rPr>
              <w:t>n-1</w:t>
            </w:r>
            <w:r>
              <w:rPr>
                <w:sz w:val="20"/>
                <w:szCs w:val="20"/>
              </w:rPr>
              <w:t xml:space="preserve"> (en m</w:t>
            </w:r>
            <w:r>
              <w:rPr>
                <w:sz w:val="20"/>
                <w:szCs w:val="20"/>
                <w:vertAlign w:val="superscript"/>
              </w:rPr>
              <w:t>3</w:t>
            </w:r>
            <w:r>
              <w:rPr>
                <w:sz w:val="20"/>
                <w:szCs w:val="20"/>
              </w:rPr>
              <w:t>)</w:t>
            </w:r>
          </w:p>
        </w:tc>
        <w:tc>
          <w:tcPr>
            <w:tcW w:w="1985"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 xml:space="preserve">Volume produit durant l'exercice </w:t>
            </w:r>
            <w:r>
              <w:rPr>
                <w:b/>
                <w:bCs/>
                <w:sz w:val="20"/>
                <w:szCs w:val="20"/>
                <w:highlight w:val="lightGray"/>
              </w:rPr>
              <w:t>n</w:t>
            </w:r>
            <w:r>
              <w:rPr>
                <w:sz w:val="20"/>
                <w:szCs w:val="20"/>
              </w:rPr>
              <w:t xml:space="preserve"> (en m</w:t>
            </w:r>
            <w:r>
              <w:rPr>
                <w:sz w:val="20"/>
                <w:szCs w:val="20"/>
                <w:vertAlign w:val="superscript"/>
              </w:rPr>
              <w:t>3</w:t>
            </w:r>
            <w:r>
              <w:rPr>
                <w:sz w:val="20"/>
                <w:szCs w:val="20"/>
              </w:rPr>
              <w:t xml:space="preserve">) </w:t>
            </w:r>
            <w:r>
              <w:rPr>
                <w:b/>
                <w:bCs/>
                <w:i/>
                <w:iCs/>
                <w:sz w:val="20"/>
                <w:szCs w:val="20"/>
                <w:shd w:val="clear" w:color="auto" w:fill="E6E6FF"/>
              </w:rPr>
              <w:t>V</w:t>
            </w:r>
            <w:r>
              <w:rPr>
                <w:b/>
                <w:bCs/>
                <w:i/>
                <w:iCs/>
                <w:sz w:val="20"/>
                <w:szCs w:val="20"/>
                <w:shd w:val="clear" w:color="auto" w:fill="E6E6FF"/>
                <w:vertAlign w:val="subscript"/>
              </w:rPr>
              <w:t>1</w:t>
            </w:r>
            <w:r>
              <w:rPr>
                <w:sz w:val="22"/>
                <w:szCs w:val="22"/>
                <w:shd w:val="clear" w:color="auto" w:fill="E6E6FF"/>
              </w:rPr>
              <w:t xml:space="preserve"> </w:t>
            </w:r>
          </w:p>
        </w:tc>
        <w:tc>
          <w:tcPr>
            <w:tcW w:w="2409" w:type="dxa"/>
            <w:tcBorders>
              <w:top w:val="single" w:sz="2" w:space="0" w:color="000000"/>
              <w:left w:val="single" w:sz="2" w:space="0" w:color="000000"/>
              <w:bottom w:val="single" w:sz="2" w:space="0" w:color="000000"/>
              <w:right w:val="single" w:sz="2" w:space="0" w:color="000000"/>
            </w:tcBorders>
          </w:tcPr>
          <w:p w:rsidR="00000000" w:rsidRDefault="00E33544">
            <w:pPr>
              <w:snapToGrid w:val="0"/>
              <w:jc w:val="center"/>
              <w:rPr>
                <w:sz w:val="20"/>
                <w:szCs w:val="20"/>
              </w:rPr>
            </w:pPr>
            <w:r>
              <w:rPr>
                <w:sz w:val="20"/>
                <w:szCs w:val="20"/>
              </w:rPr>
              <w:t>Observations</w:t>
            </w:r>
          </w:p>
        </w:tc>
      </w:tr>
      <w:tr w:rsidR="00000000">
        <w:tc>
          <w:tcPr>
            <w:tcW w:w="299"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1</w:t>
            </w:r>
          </w:p>
        </w:tc>
        <w:tc>
          <w:tcPr>
            <w:tcW w:w="381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Station de……….</w:t>
            </w:r>
          </w:p>
        </w:tc>
        <w:tc>
          <w:tcPr>
            <w:tcW w:w="2268"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1985"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409"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299"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 xml:space="preserve"> 2</w:t>
            </w:r>
          </w:p>
        </w:tc>
        <w:tc>
          <w:tcPr>
            <w:tcW w:w="381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268"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1985"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409"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bl>
    <w:p w:rsidR="00000000" w:rsidRDefault="00E33544">
      <w:pPr>
        <w:spacing w:after="120"/>
        <w:rPr>
          <w:sz w:val="22"/>
          <w:szCs w:val="22"/>
        </w:rPr>
      </w:pPr>
    </w:p>
    <w:p w:rsidR="00000000" w:rsidRDefault="00E33544">
      <w:pPr>
        <w:pStyle w:val="Titre2"/>
        <w:tabs>
          <w:tab w:val="left" w:pos="0"/>
        </w:tabs>
        <w:spacing w:before="160" w:after="0"/>
        <w:rPr>
          <w:sz w:val="24"/>
          <w:szCs w:val="24"/>
        </w:rPr>
      </w:pPr>
      <w:bookmarkStart w:id="17" w:name="_Toc259629721"/>
      <w:bookmarkStart w:id="18" w:name="_Toc259799751"/>
      <w:r>
        <w:rPr>
          <w:sz w:val="24"/>
          <w:szCs w:val="24"/>
        </w:rPr>
        <w:t>1.8 Achats d'eaux traitées (Importations)</w:t>
      </w:r>
      <w:bookmarkEnd w:id="17"/>
      <w:bookmarkEnd w:id="18"/>
    </w:p>
    <w:p w:rsidR="00000000" w:rsidRDefault="00E33544">
      <w:pPr>
        <w:pStyle w:val="Corpsdetexte"/>
        <w:rPr>
          <w:lang/>
        </w:rPr>
      </w:pP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299"/>
        <w:gridCol w:w="3812"/>
        <w:gridCol w:w="2268"/>
        <w:gridCol w:w="1985"/>
        <w:gridCol w:w="2409"/>
      </w:tblGrid>
      <w:tr w:rsidR="00000000">
        <w:trPr>
          <w:cantSplit/>
        </w:trPr>
        <w:tc>
          <w:tcPr>
            <w:tcW w:w="299" w:type="dxa"/>
            <w:tcBorders>
              <w:top w:val="single" w:sz="2" w:space="0" w:color="000000"/>
              <w:left w:val="single" w:sz="2" w:space="0" w:color="000000"/>
              <w:bottom w:val="single" w:sz="2" w:space="0" w:color="000000"/>
              <w:right w:val="nil"/>
            </w:tcBorders>
          </w:tcPr>
          <w:p w:rsidR="00000000" w:rsidRDefault="00E33544">
            <w:pPr>
              <w:pStyle w:val="Contenudetableau"/>
              <w:snapToGrid w:val="0"/>
              <w:rPr>
                <w:sz w:val="20"/>
                <w:szCs w:val="20"/>
              </w:rPr>
            </w:pPr>
          </w:p>
        </w:tc>
        <w:tc>
          <w:tcPr>
            <w:tcW w:w="3812" w:type="dxa"/>
            <w:tcBorders>
              <w:top w:val="single" w:sz="2" w:space="0" w:color="000000"/>
              <w:left w:val="single" w:sz="2" w:space="0" w:color="000000"/>
              <w:bottom w:val="single" w:sz="2" w:space="0" w:color="000000"/>
              <w:right w:val="nil"/>
            </w:tcBorders>
            <w:vAlign w:val="center"/>
          </w:tcPr>
          <w:p w:rsidR="00000000" w:rsidRDefault="00E33544">
            <w:pPr>
              <w:pStyle w:val="Contenudetableau"/>
              <w:snapToGrid w:val="0"/>
              <w:jc w:val="center"/>
              <w:textAlignment w:val="center"/>
              <w:rPr>
                <w:sz w:val="20"/>
                <w:szCs w:val="20"/>
              </w:rPr>
            </w:pPr>
            <w:r>
              <w:rPr>
                <w:sz w:val="20"/>
                <w:szCs w:val="20"/>
              </w:rPr>
              <w:t>Fournisseur</w:t>
            </w:r>
          </w:p>
        </w:tc>
        <w:tc>
          <w:tcPr>
            <w:tcW w:w="2268"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 xml:space="preserve">Volume acheté durant l'exercice </w:t>
            </w:r>
            <w:r>
              <w:rPr>
                <w:b/>
                <w:bCs/>
                <w:sz w:val="20"/>
                <w:szCs w:val="20"/>
                <w:highlight w:val="lightGray"/>
              </w:rPr>
              <w:t>n-1</w:t>
            </w:r>
            <w:r>
              <w:rPr>
                <w:sz w:val="20"/>
                <w:szCs w:val="20"/>
              </w:rPr>
              <w:t xml:space="preserve"> (en m</w:t>
            </w:r>
            <w:r>
              <w:rPr>
                <w:sz w:val="20"/>
                <w:szCs w:val="20"/>
                <w:vertAlign w:val="superscript"/>
              </w:rPr>
              <w:t>3</w:t>
            </w:r>
            <w:r>
              <w:rPr>
                <w:sz w:val="20"/>
                <w:szCs w:val="20"/>
              </w:rPr>
              <w:t>)</w:t>
            </w:r>
          </w:p>
        </w:tc>
        <w:tc>
          <w:tcPr>
            <w:tcW w:w="1985"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 xml:space="preserve">Volume acheté durant l'exercice </w:t>
            </w:r>
            <w:r>
              <w:rPr>
                <w:b/>
                <w:bCs/>
                <w:sz w:val="20"/>
                <w:szCs w:val="20"/>
                <w:highlight w:val="lightGray"/>
              </w:rPr>
              <w:t>n</w:t>
            </w:r>
            <w:r>
              <w:rPr>
                <w:sz w:val="20"/>
                <w:szCs w:val="20"/>
              </w:rPr>
              <w:t xml:space="preserve"> (en m</w:t>
            </w:r>
            <w:r>
              <w:rPr>
                <w:sz w:val="20"/>
                <w:szCs w:val="20"/>
                <w:vertAlign w:val="superscript"/>
              </w:rPr>
              <w:t>3</w:t>
            </w:r>
            <w:r>
              <w:rPr>
                <w:sz w:val="20"/>
                <w:szCs w:val="20"/>
              </w:rPr>
              <w:t>)</w:t>
            </w:r>
          </w:p>
        </w:tc>
        <w:tc>
          <w:tcPr>
            <w:tcW w:w="2409" w:type="dxa"/>
            <w:tcBorders>
              <w:top w:val="single" w:sz="2" w:space="0" w:color="000000"/>
              <w:left w:val="single" w:sz="2" w:space="0" w:color="000000"/>
              <w:bottom w:val="single" w:sz="2" w:space="0" w:color="000000"/>
              <w:right w:val="single" w:sz="2" w:space="0" w:color="000000"/>
            </w:tcBorders>
          </w:tcPr>
          <w:p w:rsidR="00000000" w:rsidRDefault="00E33544">
            <w:pPr>
              <w:snapToGrid w:val="0"/>
              <w:jc w:val="center"/>
              <w:rPr>
                <w:sz w:val="20"/>
                <w:szCs w:val="20"/>
              </w:rPr>
            </w:pPr>
            <w:r>
              <w:rPr>
                <w:sz w:val="20"/>
                <w:szCs w:val="20"/>
              </w:rPr>
              <w:t>Observations</w:t>
            </w:r>
          </w:p>
        </w:tc>
      </w:tr>
      <w:tr w:rsidR="00000000">
        <w:tc>
          <w:tcPr>
            <w:tcW w:w="299"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1</w:t>
            </w:r>
          </w:p>
        </w:tc>
        <w:tc>
          <w:tcPr>
            <w:tcW w:w="381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268"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1985"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409"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299"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 xml:space="preserve">2 </w:t>
            </w:r>
          </w:p>
        </w:tc>
        <w:tc>
          <w:tcPr>
            <w:tcW w:w="381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268"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1985"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409"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4111" w:type="dxa"/>
            <w:gridSpan w:val="2"/>
            <w:tcBorders>
              <w:top w:val="nil"/>
              <w:left w:val="single" w:sz="2" w:space="0" w:color="000000"/>
              <w:bottom w:val="single" w:sz="2" w:space="0" w:color="000000"/>
              <w:right w:val="nil"/>
            </w:tcBorders>
            <w:shd w:val="clear" w:color="auto" w:fill="E6E6FF"/>
          </w:tcPr>
          <w:p w:rsidR="00000000" w:rsidRDefault="00E33544">
            <w:pPr>
              <w:pStyle w:val="Contenudetableau"/>
              <w:snapToGrid w:val="0"/>
              <w:jc w:val="center"/>
              <w:rPr>
                <w:b/>
                <w:bCs/>
                <w:i/>
                <w:iCs/>
                <w:sz w:val="20"/>
                <w:szCs w:val="20"/>
              </w:rPr>
            </w:pPr>
            <w:r>
              <w:rPr>
                <w:b/>
                <w:bCs/>
                <w:i/>
                <w:iCs/>
                <w:sz w:val="20"/>
                <w:szCs w:val="20"/>
              </w:rPr>
              <w:t xml:space="preserve">Total d'eaux traitées achetées </w:t>
            </w:r>
            <w:r>
              <w:rPr>
                <w:b/>
                <w:bCs/>
                <w:i/>
                <w:iCs/>
                <w:sz w:val="20"/>
                <w:szCs w:val="20"/>
                <w:shd w:val="clear" w:color="auto" w:fill="E6E6FF"/>
              </w:rPr>
              <w:t>V</w:t>
            </w:r>
            <w:r>
              <w:rPr>
                <w:b/>
                <w:bCs/>
                <w:i/>
                <w:iCs/>
                <w:sz w:val="20"/>
                <w:szCs w:val="20"/>
                <w:shd w:val="clear" w:color="auto" w:fill="E6E6FF"/>
                <w:vertAlign w:val="subscript"/>
              </w:rPr>
              <w:t>2</w:t>
            </w:r>
          </w:p>
        </w:tc>
        <w:tc>
          <w:tcPr>
            <w:tcW w:w="2268" w:type="dxa"/>
            <w:tcBorders>
              <w:top w:val="nil"/>
              <w:left w:val="single" w:sz="2" w:space="0" w:color="000000"/>
              <w:bottom w:val="single" w:sz="2" w:space="0" w:color="000000"/>
              <w:right w:val="nil"/>
            </w:tcBorders>
            <w:shd w:val="clear" w:color="auto" w:fill="E6E6FF"/>
          </w:tcPr>
          <w:p w:rsidR="00000000" w:rsidRDefault="00E33544">
            <w:pPr>
              <w:pStyle w:val="Contenudetableau"/>
              <w:snapToGrid w:val="0"/>
              <w:rPr>
                <w:sz w:val="20"/>
                <w:szCs w:val="20"/>
              </w:rPr>
            </w:pPr>
          </w:p>
        </w:tc>
        <w:tc>
          <w:tcPr>
            <w:tcW w:w="1985" w:type="dxa"/>
            <w:tcBorders>
              <w:top w:val="nil"/>
              <w:left w:val="single" w:sz="2" w:space="0" w:color="000000"/>
              <w:bottom w:val="single" w:sz="2" w:space="0" w:color="000000"/>
              <w:right w:val="nil"/>
            </w:tcBorders>
            <w:shd w:val="clear" w:color="auto" w:fill="E6E6FF"/>
          </w:tcPr>
          <w:p w:rsidR="00000000" w:rsidRDefault="00E33544">
            <w:pPr>
              <w:pStyle w:val="Contenudetableau"/>
              <w:snapToGrid w:val="0"/>
              <w:rPr>
                <w:sz w:val="20"/>
                <w:szCs w:val="20"/>
              </w:rPr>
            </w:pPr>
          </w:p>
        </w:tc>
        <w:tc>
          <w:tcPr>
            <w:tcW w:w="2409" w:type="dxa"/>
            <w:tcBorders>
              <w:top w:val="nil"/>
              <w:left w:val="single" w:sz="2" w:space="0" w:color="000000"/>
              <w:bottom w:val="single" w:sz="2" w:space="0" w:color="000000"/>
              <w:right w:val="single" w:sz="2" w:space="0" w:color="000000"/>
            </w:tcBorders>
            <w:shd w:val="clear" w:color="auto" w:fill="E6E6FF"/>
          </w:tcPr>
          <w:p w:rsidR="00000000" w:rsidRDefault="00E33544">
            <w:pPr>
              <w:pStyle w:val="Contenudetableau"/>
              <w:snapToGrid w:val="0"/>
              <w:rPr>
                <w:sz w:val="20"/>
                <w:szCs w:val="20"/>
              </w:rPr>
            </w:pPr>
          </w:p>
        </w:tc>
      </w:tr>
    </w:tbl>
    <w:p w:rsidR="00000000" w:rsidRDefault="00E33544">
      <w:pPr>
        <w:pStyle w:val="Titre2"/>
        <w:tabs>
          <w:tab w:val="left" w:pos="0"/>
        </w:tabs>
        <w:spacing w:before="400" w:after="360"/>
        <w:rPr>
          <w:sz w:val="24"/>
          <w:szCs w:val="24"/>
        </w:rPr>
      </w:pPr>
      <w:bookmarkStart w:id="19" w:name="_Toc259629722"/>
      <w:bookmarkStart w:id="20" w:name="_Toc259799752"/>
      <w:r>
        <w:rPr>
          <w:sz w:val="24"/>
          <w:szCs w:val="24"/>
        </w:rPr>
        <w:t>1.9 Volumes vendus au cours de l’exercice</w:t>
      </w:r>
      <w:bookmarkEnd w:id="19"/>
      <w:bookmarkEnd w:id="20"/>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4267"/>
        <w:gridCol w:w="1829"/>
        <w:gridCol w:w="1842"/>
        <w:gridCol w:w="2835"/>
      </w:tblGrid>
      <w:tr w:rsidR="00000000">
        <w:tc>
          <w:tcPr>
            <w:tcW w:w="4267" w:type="dxa"/>
            <w:tcBorders>
              <w:top w:val="single" w:sz="2" w:space="0" w:color="000000"/>
              <w:left w:val="single" w:sz="2" w:space="0" w:color="000000"/>
              <w:bottom w:val="single" w:sz="2" w:space="0" w:color="000000"/>
              <w:right w:val="nil"/>
            </w:tcBorders>
            <w:vAlign w:val="center"/>
          </w:tcPr>
          <w:p w:rsidR="00000000" w:rsidRDefault="00E33544">
            <w:pPr>
              <w:pStyle w:val="Contenudetableau"/>
              <w:snapToGrid w:val="0"/>
              <w:jc w:val="center"/>
              <w:rPr>
                <w:sz w:val="20"/>
                <w:szCs w:val="20"/>
              </w:rPr>
            </w:pPr>
            <w:r>
              <w:rPr>
                <w:sz w:val="20"/>
                <w:szCs w:val="20"/>
              </w:rPr>
              <w:t>Acheteurs</w:t>
            </w:r>
          </w:p>
        </w:tc>
        <w:tc>
          <w:tcPr>
            <w:tcW w:w="1829"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 xml:space="preserve">Volumes vendus durant l'exercice </w:t>
            </w:r>
            <w:r>
              <w:rPr>
                <w:b/>
                <w:bCs/>
                <w:sz w:val="20"/>
                <w:szCs w:val="20"/>
                <w:highlight w:val="lightGray"/>
              </w:rPr>
              <w:t>n-1</w:t>
            </w:r>
            <w:r>
              <w:rPr>
                <w:sz w:val="20"/>
                <w:szCs w:val="20"/>
              </w:rPr>
              <w:t xml:space="preserve"> (en m</w:t>
            </w:r>
            <w:r>
              <w:rPr>
                <w:sz w:val="20"/>
                <w:szCs w:val="20"/>
                <w:vertAlign w:val="superscript"/>
              </w:rPr>
              <w:t>3</w:t>
            </w:r>
            <w:r>
              <w:rPr>
                <w:sz w:val="20"/>
                <w:szCs w:val="20"/>
              </w:rPr>
              <w:t>)</w:t>
            </w:r>
          </w:p>
        </w:tc>
        <w:tc>
          <w:tcPr>
            <w:tcW w:w="1842"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 xml:space="preserve">Volumes vendus durant l'exercice </w:t>
            </w:r>
            <w:r>
              <w:rPr>
                <w:b/>
                <w:bCs/>
                <w:sz w:val="20"/>
                <w:szCs w:val="20"/>
                <w:highlight w:val="lightGray"/>
              </w:rPr>
              <w:t>n</w:t>
            </w:r>
            <w:r>
              <w:rPr>
                <w:sz w:val="20"/>
                <w:szCs w:val="20"/>
              </w:rPr>
              <w:t>(en m</w:t>
            </w:r>
            <w:r>
              <w:rPr>
                <w:sz w:val="20"/>
                <w:szCs w:val="20"/>
                <w:vertAlign w:val="superscript"/>
              </w:rPr>
              <w:t>3</w:t>
            </w:r>
            <w:r>
              <w:rPr>
                <w:sz w:val="20"/>
                <w:szCs w:val="20"/>
              </w:rPr>
              <w:t>)</w:t>
            </w:r>
          </w:p>
        </w:tc>
        <w:tc>
          <w:tcPr>
            <w:tcW w:w="2835" w:type="dxa"/>
            <w:tcBorders>
              <w:top w:val="single" w:sz="2" w:space="0" w:color="000000"/>
              <w:left w:val="single" w:sz="2" w:space="0" w:color="000000"/>
              <w:bottom w:val="single" w:sz="2" w:space="0" w:color="000000"/>
              <w:right w:val="single" w:sz="2" w:space="0" w:color="000000"/>
            </w:tcBorders>
            <w:vAlign w:val="center"/>
          </w:tcPr>
          <w:p w:rsidR="00000000" w:rsidRDefault="00E33544">
            <w:pPr>
              <w:pStyle w:val="Contenudetableau"/>
              <w:snapToGrid w:val="0"/>
              <w:jc w:val="center"/>
              <w:rPr>
                <w:sz w:val="20"/>
                <w:szCs w:val="20"/>
              </w:rPr>
            </w:pPr>
            <w:r>
              <w:rPr>
                <w:sz w:val="20"/>
                <w:szCs w:val="20"/>
              </w:rPr>
              <w:t>Observations</w:t>
            </w:r>
          </w:p>
        </w:tc>
      </w:tr>
      <w:tr w:rsidR="00000000">
        <w:tc>
          <w:tcPr>
            <w:tcW w:w="4267"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Abonnés domestiques</w:t>
            </w:r>
          </w:p>
        </w:tc>
        <w:tc>
          <w:tcPr>
            <w:tcW w:w="1829"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184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83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4267"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Autres abonnés</w:t>
            </w:r>
          </w:p>
        </w:tc>
        <w:tc>
          <w:tcPr>
            <w:tcW w:w="1829"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184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83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4267" w:type="dxa"/>
            <w:tcBorders>
              <w:top w:val="nil"/>
              <w:left w:val="single" w:sz="2" w:space="0" w:color="000000"/>
              <w:bottom w:val="single" w:sz="2" w:space="0" w:color="000000"/>
              <w:right w:val="nil"/>
            </w:tcBorders>
            <w:shd w:val="clear" w:color="auto" w:fill="E6E6FF"/>
          </w:tcPr>
          <w:p w:rsidR="00000000" w:rsidRDefault="00E33544">
            <w:pPr>
              <w:pStyle w:val="Contenudetableau"/>
              <w:snapToGrid w:val="0"/>
              <w:jc w:val="center"/>
              <w:rPr>
                <w:b/>
                <w:bCs/>
                <w:i/>
                <w:iCs/>
                <w:sz w:val="20"/>
                <w:szCs w:val="20"/>
                <w:vertAlign w:val="subscript"/>
              </w:rPr>
            </w:pPr>
            <w:r>
              <w:rPr>
                <w:b/>
                <w:bCs/>
                <w:i/>
                <w:iCs/>
                <w:sz w:val="20"/>
                <w:szCs w:val="20"/>
              </w:rPr>
              <w:t>Total vendu aux abonnés : V</w:t>
            </w:r>
            <w:r>
              <w:rPr>
                <w:b/>
                <w:bCs/>
                <w:i/>
                <w:iCs/>
                <w:sz w:val="20"/>
                <w:szCs w:val="20"/>
                <w:vertAlign w:val="subscript"/>
              </w:rPr>
              <w:t>7</w:t>
            </w:r>
          </w:p>
        </w:tc>
        <w:tc>
          <w:tcPr>
            <w:tcW w:w="1829" w:type="dxa"/>
            <w:tcBorders>
              <w:top w:val="nil"/>
              <w:left w:val="single" w:sz="2" w:space="0" w:color="000000"/>
              <w:bottom w:val="single" w:sz="2" w:space="0" w:color="000000"/>
              <w:right w:val="single" w:sz="2" w:space="0" w:color="000000"/>
            </w:tcBorders>
            <w:shd w:val="clear" w:color="auto" w:fill="E6E6FF"/>
          </w:tcPr>
          <w:p w:rsidR="00000000" w:rsidRDefault="00E33544">
            <w:pPr>
              <w:pStyle w:val="Contenudetableau"/>
              <w:snapToGrid w:val="0"/>
              <w:rPr>
                <w:sz w:val="20"/>
                <w:szCs w:val="20"/>
              </w:rPr>
            </w:pPr>
          </w:p>
        </w:tc>
        <w:tc>
          <w:tcPr>
            <w:tcW w:w="1842" w:type="dxa"/>
            <w:tcBorders>
              <w:top w:val="nil"/>
              <w:left w:val="single" w:sz="2" w:space="0" w:color="000000"/>
              <w:bottom w:val="single" w:sz="2" w:space="0" w:color="000000"/>
              <w:right w:val="nil"/>
            </w:tcBorders>
            <w:shd w:val="clear" w:color="auto" w:fill="E6E6FF"/>
          </w:tcPr>
          <w:p w:rsidR="00000000" w:rsidRDefault="00E33544">
            <w:pPr>
              <w:pStyle w:val="Contenudetableau"/>
              <w:snapToGrid w:val="0"/>
              <w:rPr>
                <w:sz w:val="20"/>
                <w:szCs w:val="20"/>
              </w:rPr>
            </w:pPr>
          </w:p>
        </w:tc>
        <w:tc>
          <w:tcPr>
            <w:tcW w:w="2835" w:type="dxa"/>
            <w:tcBorders>
              <w:top w:val="nil"/>
              <w:left w:val="single" w:sz="2" w:space="0" w:color="000000"/>
              <w:bottom w:val="single" w:sz="2" w:space="0" w:color="000000"/>
              <w:right w:val="single" w:sz="2" w:space="0" w:color="000000"/>
            </w:tcBorders>
            <w:shd w:val="clear" w:color="auto" w:fill="E6E6FF"/>
          </w:tcPr>
          <w:p w:rsidR="00000000" w:rsidRDefault="00E33544">
            <w:pPr>
              <w:pStyle w:val="Contenudetableau"/>
              <w:snapToGrid w:val="0"/>
              <w:rPr>
                <w:sz w:val="20"/>
                <w:szCs w:val="20"/>
              </w:rPr>
            </w:pPr>
          </w:p>
        </w:tc>
      </w:tr>
      <w:tr w:rsidR="00000000">
        <w:tc>
          <w:tcPr>
            <w:tcW w:w="4267" w:type="dxa"/>
            <w:tcBorders>
              <w:top w:val="nil"/>
              <w:left w:val="single" w:sz="2" w:space="0" w:color="000000"/>
              <w:bottom w:val="single" w:sz="2" w:space="0" w:color="000000"/>
              <w:right w:val="nil"/>
            </w:tcBorders>
          </w:tcPr>
          <w:p w:rsidR="00000000" w:rsidRDefault="00E33544">
            <w:pPr>
              <w:pStyle w:val="Contenudetableau"/>
              <w:snapToGrid w:val="0"/>
              <w:rPr>
                <w:b/>
                <w:bCs/>
                <w:sz w:val="20"/>
                <w:szCs w:val="20"/>
                <w:vertAlign w:val="superscript"/>
              </w:rPr>
            </w:pPr>
            <w:r>
              <w:rPr>
                <w:sz w:val="20"/>
                <w:szCs w:val="20"/>
              </w:rPr>
              <w:t xml:space="preserve">Service de </w:t>
            </w:r>
            <w:r>
              <w:rPr>
                <w:b/>
                <w:bCs/>
                <w:sz w:val="20"/>
                <w:szCs w:val="20"/>
                <w:vertAlign w:val="superscript"/>
              </w:rPr>
              <w:t>(1)</w:t>
            </w:r>
          </w:p>
        </w:tc>
        <w:tc>
          <w:tcPr>
            <w:tcW w:w="1829"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184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83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4267" w:type="dxa"/>
            <w:tcBorders>
              <w:top w:val="nil"/>
              <w:left w:val="single" w:sz="2" w:space="0" w:color="000000"/>
              <w:bottom w:val="single" w:sz="2" w:space="0" w:color="000000"/>
              <w:right w:val="nil"/>
            </w:tcBorders>
          </w:tcPr>
          <w:p w:rsidR="00000000" w:rsidRDefault="00E33544">
            <w:pPr>
              <w:pStyle w:val="Contenudetableau"/>
              <w:snapToGrid w:val="0"/>
              <w:rPr>
                <w:b/>
                <w:bCs/>
                <w:sz w:val="20"/>
                <w:szCs w:val="20"/>
                <w:vertAlign w:val="superscript"/>
              </w:rPr>
            </w:pPr>
            <w:r>
              <w:rPr>
                <w:sz w:val="20"/>
                <w:szCs w:val="20"/>
              </w:rPr>
              <w:t xml:space="preserve">Service de </w:t>
            </w:r>
            <w:r>
              <w:rPr>
                <w:b/>
                <w:bCs/>
                <w:sz w:val="20"/>
                <w:szCs w:val="20"/>
                <w:vertAlign w:val="superscript"/>
              </w:rPr>
              <w:t>(1)</w:t>
            </w:r>
          </w:p>
        </w:tc>
        <w:tc>
          <w:tcPr>
            <w:tcW w:w="1829"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c>
          <w:tcPr>
            <w:tcW w:w="184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83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4267" w:type="dxa"/>
            <w:tcBorders>
              <w:top w:val="nil"/>
              <w:left w:val="single" w:sz="2" w:space="0" w:color="000000"/>
              <w:bottom w:val="single" w:sz="2" w:space="0" w:color="000000"/>
              <w:right w:val="nil"/>
            </w:tcBorders>
            <w:shd w:val="clear" w:color="auto" w:fill="E6E6FF"/>
          </w:tcPr>
          <w:p w:rsidR="00000000" w:rsidRDefault="00E33544">
            <w:pPr>
              <w:pStyle w:val="Contenudetableau"/>
              <w:snapToGrid w:val="0"/>
              <w:jc w:val="center"/>
              <w:rPr>
                <w:b/>
                <w:bCs/>
                <w:i/>
                <w:iCs/>
                <w:sz w:val="20"/>
                <w:szCs w:val="20"/>
                <w:vertAlign w:val="subscript"/>
              </w:rPr>
            </w:pPr>
            <w:r>
              <w:rPr>
                <w:b/>
                <w:bCs/>
                <w:i/>
                <w:iCs/>
                <w:sz w:val="20"/>
                <w:szCs w:val="20"/>
              </w:rPr>
              <w:t>Total exporté vers d'autres services : V</w:t>
            </w:r>
            <w:r>
              <w:rPr>
                <w:b/>
                <w:bCs/>
                <w:i/>
                <w:iCs/>
                <w:sz w:val="20"/>
                <w:szCs w:val="20"/>
                <w:vertAlign w:val="subscript"/>
              </w:rPr>
              <w:t>3</w:t>
            </w:r>
          </w:p>
        </w:tc>
        <w:tc>
          <w:tcPr>
            <w:tcW w:w="1829" w:type="dxa"/>
            <w:tcBorders>
              <w:top w:val="nil"/>
              <w:left w:val="single" w:sz="2" w:space="0" w:color="000000"/>
              <w:bottom w:val="single" w:sz="2" w:space="0" w:color="000000"/>
              <w:right w:val="single" w:sz="2" w:space="0" w:color="000000"/>
            </w:tcBorders>
            <w:shd w:val="clear" w:color="auto" w:fill="E6E6FF"/>
          </w:tcPr>
          <w:p w:rsidR="00000000" w:rsidRDefault="00E33544">
            <w:pPr>
              <w:pStyle w:val="Contenudetableau"/>
              <w:snapToGrid w:val="0"/>
              <w:rPr>
                <w:sz w:val="20"/>
                <w:szCs w:val="20"/>
              </w:rPr>
            </w:pPr>
          </w:p>
        </w:tc>
        <w:tc>
          <w:tcPr>
            <w:tcW w:w="1842" w:type="dxa"/>
            <w:tcBorders>
              <w:top w:val="nil"/>
              <w:left w:val="single" w:sz="2" w:space="0" w:color="000000"/>
              <w:bottom w:val="single" w:sz="2" w:space="0" w:color="000000"/>
              <w:right w:val="nil"/>
            </w:tcBorders>
            <w:shd w:val="clear" w:color="auto" w:fill="E6E6FF"/>
          </w:tcPr>
          <w:p w:rsidR="00000000" w:rsidRDefault="00E33544">
            <w:pPr>
              <w:pStyle w:val="Contenudetableau"/>
              <w:snapToGrid w:val="0"/>
              <w:rPr>
                <w:sz w:val="20"/>
                <w:szCs w:val="20"/>
              </w:rPr>
            </w:pPr>
          </w:p>
        </w:tc>
        <w:tc>
          <w:tcPr>
            <w:tcW w:w="2835" w:type="dxa"/>
            <w:tcBorders>
              <w:top w:val="nil"/>
              <w:left w:val="single" w:sz="2" w:space="0" w:color="000000"/>
              <w:bottom w:val="single" w:sz="2" w:space="0" w:color="000000"/>
              <w:right w:val="single" w:sz="2" w:space="0" w:color="000000"/>
            </w:tcBorders>
            <w:shd w:val="clear" w:color="auto" w:fill="E6E6FF"/>
          </w:tcPr>
          <w:p w:rsidR="00000000" w:rsidRDefault="00E33544">
            <w:pPr>
              <w:pStyle w:val="Contenudetableau"/>
              <w:snapToGrid w:val="0"/>
              <w:rPr>
                <w:sz w:val="20"/>
                <w:szCs w:val="20"/>
              </w:rPr>
            </w:pPr>
          </w:p>
        </w:tc>
      </w:tr>
    </w:tbl>
    <w:p w:rsidR="00000000" w:rsidRDefault="00E33544">
      <w:pPr>
        <w:autoSpaceDE w:val="0"/>
        <w:rPr>
          <w:b/>
          <w:bCs/>
          <w:sz w:val="18"/>
          <w:szCs w:val="18"/>
          <w:vertAlign w:val="superscript"/>
        </w:rPr>
      </w:pPr>
    </w:p>
    <w:p w:rsidR="00000000" w:rsidRDefault="00E33544">
      <w:pPr>
        <w:autoSpaceDE w:val="0"/>
        <w:rPr>
          <w:b/>
          <w:bCs/>
          <w:color w:val="000000"/>
          <w:sz w:val="18"/>
          <w:szCs w:val="18"/>
        </w:rPr>
      </w:pPr>
      <w:r>
        <w:rPr>
          <w:b/>
          <w:bCs/>
          <w:sz w:val="18"/>
          <w:szCs w:val="18"/>
          <w:vertAlign w:val="superscript"/>
        </w:rPr>
        <w:t>(1)</w:t>
      </w:r>
      <w:r>
        <w:rPr>
          <w:b/>
          <w:bCs/>
          <w:sz w:val="18"/>
          <w:szCs w:val="18"/>
        </w:rPr>
        <w:t xml:space="preserve"> </w:t>
      </w:r>
      <w:r>
        <w:rPr>
          <w:b/>
          <w:bCs/>
          <w:color w:val="000000"/>
          <w:sz w:val="18"/>
          <w:szCs w:val="18"/>
        </w:rPr>
        <w:t xml:space="preserve"> Dans le cas où la collectivité vend de l’eau traitée à d’autres services d’eau potable</w:t>
      </w:r>
    </w:p>
    <w:p w:rsidR="00000000" w:rsidRDefault="00E33544">
      <w:pPr>
        <w:pStyle w:val="Titre2"/>
        <w:tabs>
          <w:tab w:val="left" w:pos="0"/>
        </w:tabs>
        <w:spacing w:before="238" w:after="0"/>
        <w:rPr>
          <w:rFonts w:cs="Times New Roman"/>
          <w:sz w:val="24"/>
          <w:szCs w:val="24"/>
        </w:rPr>
      </w:pPr>
      <w:bookmarkStart w:id="21" w:name="_Toc259629723"/>
    </w:p>
    <w:p w:rsidR="00000000" w:rsidRDefault="00E33544">
      <w:pPr>
        <w:pStyle w:val="Titre2"/>
        <w:tabs>
          <w:tab w:val="left" w:pos="0"/>
        </w:tabs>
        <w:spacing w:before="238" w:after="0"/>
        <w:rPr>
          <w:sz w:val="24"/>
          <w:szCs w:val="24"/>
        </w:rPr>
      </w:pPr>
      <w:bookmarkStart w:id="22" w:name="_Toc259799753"/>
      <w:r>
        <w:rPr>
          <w:sz w:val="24"/>
          <w:szCs w:val="24"/>
        </w:rPr>
        <w:t>1.10 Autres volumes</w:t>
      </w:r>
      <w:bookmarkEnd w:id="21"/>
      <w:bookmarkEnd w:id="22"/>
    </w:p>
    <w:p w:rsidR="00000000" w:rsidRDefault="00E33544">
      <w:pPr>
        <w:pStyle w:val="Corpsdetexte"/>
        <w:rPr>
          <w:lang/>
        </w:rPr>
      </w:pPr>
    </w:p>
    <w:p w:rsidR="00000000" w:rsidRDefault="00E33544">
      <w:pPr>
        <w:pStyle w:val="Contenudetableau"/>
        <w:snapToGrid w:val="0"/>
        <w:jc w:val="both"/>
        <w:rPr>
          <w:color w:val="000000"/>
          <w:sz w:val="22"/>
          <w:szCs w:val="22"/>
          <w:shd w:val="clear" w:color="auto" w:fill="E6E6FF"/>
        </w:rPr>
      </w:pPr>
      <w:r>
        <w:rPr>
          <w:b/>
          <w:bCs/>
          <w:i/>
          <w:iCs/>
          <w:sz w:val="20"/>
          <w:szCs w:val="20"/>
          <w:shd w:val="clear" w:color="auto" w:fill="E6E6FF"/>
        </w:rPr>
        <w:t>Volume de service : V</w:t>
      </w:r>
      <w:r>
        <w:rPr>
          <w:b/>
          <w:bCs/>
          <w:i/>
          <w:iCs/>
          <w:sz w:val="20"/>
          <w:szCs w:val="20"/>
          <w:shd w:val="clear" w:color="auto" w:fill="E6E6FF"/>
          <w:vertAlign w:val="subscript"/>
        </w:rPr>
        <w:t>9</w:t>
      </w:r>
      <w:r>
        <w:rPr>
          <w:color w:val="000000"/>
          <w:sz w:val="22"/>
          <w:szCs w:val="22"/>
          <w:shd w:val="clear" w:color="auto" w:fill="E6E6FF"/>
        </w:rPr>
        <w:t xml:space="preserve"> =  _______ m</w:t>
      </w:r>
      <w:r>
        <w:rPr>
          <w:color w:val="000000"/>
          <w:sz w:val="22"/>
          <w:szCs w:val="22"/>
          <w:shd w:val="clear" w:color="auto" w:fill="E6E6FF"/>
          <w:vertAlign w:val="superscript"/>
        </w:rPr>
        <w:t>3</w:t>
      </w:r>
      <w:r>
        <w:rPr>
          <w:color w:val="000000"/>
          <w:sz w:val="22"/>
          <w:szCs w:val="22"/>
          <w:shd w:val="clear" w:color="auto" w:fill="E6E6FF"/>
        </w:rPr>
        <w:t>/an</w:t>
      </w:r>
    </w:p>
    <w:p w:rsidR="00000000" w:rsidRDefault="00E33544">
      <w:pPr>
        <w:rPr>
          <w:i/>
          <w:iCs/>
          <w:color w:val="000000"/>
          <w:sz w:val="20"/>
          <w:szCs w:val="20"/>
        </w:rPr>
      </w:pPr>
      <w:r>
        <w:rPr>
          <w:i/>
          <w:iCs/>
          <w:color w:val="000000"/>
          <w:sz w:val="20"/>
          <w:szCs w:val="20"/>
        </w:rPr>
        <w:t>(Volume – estimé – utilisé pour l'exploitation du réseau de distribution, par exemple lors des purges)</w:t>
      </w:r>
    </w:p>
    <w:p w:rsidR="00000000" w:rsidRDefault="00E33544">
      <w:pPr>
        <w:rPr>
          <w:sz w:val="12"/>
          <w:szCs w:val="12"/>
        </w:rPr>
      </w:pPr>
    </w:p>
    <w:p w:rsidR="00000000" w:rsidRDefault="00E33544">
      <w:pPr>
        <w:pStyle w:val="Contenudetableau"/>
        <w:snapToGrid w:val="0"/>
        <w:jc w:val="both"/>
        <w:rPr>
          <w:color w:val="000000"/>
          <w:sz w:val="22"/>
          <w:szCs w:val="22"/>
          <w:shd w:val="clear" w:color="auto" w:fill="E6E6FF"/>
        </w:rPr>
      </w:pPr>
      <w:r>
        <w:rPr>
          <w:b/>
          <w:bCs/>
          <w:i/>
          <w:iCs/>
          <w:sz w:val="20"/>
          <w:szCs w:val="20"/>
          <w:shd w:val="clear" w:color="auto" w:fill="E6E6FF"/>
        </w:rPr>
        <w:t>Volume consommateurs sans comptage : V</w:t>
      </w:r>
      <w:r>
        <w:rPr>
          <w:b/>
          <w:bCs/>
          <w:i/>
          <w:iCs/>
          <w:sz w:val="20"/>
          <w:szCs w:val="20"/>
          <w:shd w:val="clear" w:color="auto" w:fill="E6E6FF"/>
          <w:vertAlign w:val="subscript"/>
        </w:rPr>
        <w:t>8</w:t>
      </w:r>
      <w:r>
        <w:rPr>
          <w:sz w:val="22"/>
          <w:szCs w:val="22"/>
          <w:shd w:val="clear" w:color="auto" w:fill="E6E6FF"/>
        </w:rPr>
        <w:t xml:space="preserve"> =</w:t>
      </w:r>
      <w:r>
        <w:rPr>
          <w:color w:val="000000"/>
          <w:sz w:val="22"/>
          <w:szCs w:val="22"/>
          <w:shd w:val="clear" w:color="auto" w:fill="E6E6FF"/>
        </w:rPr>
        <w:t xml:space="preserve"> _______ m</w:t>
      </w:r>
      <w:r>
        <w:rPr>
          <w:color w:val="000000"/>
          <w:sz w:val="22"/>
          <w:szCs w:val="22"/>
          <w:shd w:val="clear" w:color="auto" w:fill="E6E6FF"/>
          <w:vertAlign w:val="superscript"/>
        </w:rPr>
        <w:t>3</w:t>
      </w:r>
      <w:r>
        <w:rPr>
          <w:color w:val="000000"/>
          <w:sz w:val="22"/>
          <w:szCs w:val="22"/>
          <w:shd w:val="clear" w:color="auto" w:fill="E6E6FF"/>
        </w:rPr>
        <w:t>/an</w:t>
      </w:r>
    </w:p>
    <w:p w:rsidR="00000000" w:rsidRDefault="00E33544">
      <w:pPr>
        <w:rPr>
          <w:i/>
          <w:iCs/>
          <w:color w:val="000000"/>
          <w:sz w:val="20"/>
          <w:szCs w:val="20"/>
        </w:rPr>
      </w:pPr>
      <w:r>
        <w:rPr>
          <w:i/>
          <w:iCs/>
          <w:color w:val="000000"/>
          <w:sz w:val="20"/>
          <w:szCs w:val="20"/>
        </w:rPr>
        <w:t>(Volume – estimé – utilisé sans comptage par des usagers connus avec autorisation)</w:t>
      </w:r>
    </w:p>
    <w:p w:rsidR="00000000" w:rsidRDefault="00E33544">
      <w:pPr>
        <w:pStyle w:val="Titre2"/>
        <w:tabs>
          <w:tab w:val="left" w:pos="0"/>
        </w:tabs>
        <w:spacing w:before="238" w:after="0"/>
        <w:rPr>
          <w:sz w:val="24"/>
          <w:szCs w:val="24"/>
        </w:rPr>
      </w:pPr>
      <w:bookmarkStart w:id="23" w:name="_Toc259629724"/>
      <w:bookmarkStart w:id="24" w:name="_Toc259799754"/>
      <w:r>
        <w:rPr>
          <w:sz w:val="24"/>
          <w:szCs w:val="24"/>
        </w:rPr>
        <w:t>1.11 Linéaire de réseaux de desserte (hors branchements)</w:t>
      </w:r>
      <w:bookmarkEnd w:id="23"/>
      <w:bookmarkEnd w:id="24"/>
    </w:p>
    <w:p w:rsidR="00000000" w:rsidRDefault="00E33544">
      <w:pPr>
        <w:spacing w:after="119"/>
        <w:rPr>
          <w:color w:val="000000"/>
          <w:sz w:val="22"/>
          <w:szCs w:val="22"/>
        </w:rPr>
      </w:pPr>
    </w:p>
    <w:p w:rsidR="00000000" w:rsidRDefault="00E33544">
      <w:pPr>
        <w:autoSpaceDE w:val="0"/>
        <w:jc w:val="both"/>
        <w:rPr>
          <w:color w:val="000000"/>
          <w:sz w:val="22"/>
          <w:szCs w:val="22"/>
        </w:rPr>
      </w:pPr>
      <w:r>
        <w:rPr>
          <w:color w:val="000000"/>
          <w:sz w:val="22"/>
          <w:szCs w:val="22"/>
        </w:rPr>
        <w:t>Le lin</w:t>
      </w:r>
      <w:r>
        <w:rPr>
          <w:color w:val="000000"/>
          <w:sz w:val="22"/>
          <w:szCs w:val="22"/>
        </w:rPr>
        <w:t>éaire du réseau de canalisations du service public d’eau potable est de _______ kilomètres au 31/12/</w:t>
      </w:r>
      <w:r>
        <w:rPr>
          <w:b/>
          <w:bCs/>
          <w:color w:val="000000"/>
          <w:sz w:val="22"/>
          <w:szCs w:val="22"/>
          <w:highlight w:val="lightGray"/>
        </w:rPr>
        <w:t>année n</w:t>
      </w:r>
      <w:r>
        <w:rPr>
          <w:color w:val="000000"/>
          <w:sz w:val="22"/>
          <w:szCs w:val="22"/>
        </w:rPr>
        <w:t>.</w:t>
      </w:r>
    </w:p>
    <w:p w:rsidR="00000000" w:rsidRDefault="00E33544">
      <w:pPr>
        <w:autoSpaceDE w:val="0"/>
        <w:rPr>
          <w:sz w:val="12"/>
          <w:szCs w:val="12"/>
        </w:rPr>
      </w:pPr>
      <w:r>
        <w:rPr>
          <w:sz w:val="12"/>
          <w:szCs w:val="12"/>
        </w:rPr>
        <w:br w:type="page"/>
      </w:r>
    </w:p>
    <w:p w:rsidR="00000000" w:rsidRDefault="00E33544">
      <w:pPr>
        <w:pStyle w:val="Titre2"/>
        <w:tabs>
          <w:tab w:val="left" w:pos="0"/>
        </w:tabs>
        <w:spacing w:before="238" w:after="0"/>
        <w:rPr>
          <w:sz w:val="24"/>
          <w:szCs w:val="24"/>
        </w:rPr>
      </w:pPr>
      <w:bookmarkStart w:id="25" w:name="_Toc259629725"/>
      <w:bookmarkStart w:id="26" w:name="_Toc259799755"/>
      <w:r>
        <w:rPr>
          <w:sz w:val="24"/>
          <w:szCs w:val="24"/>
        </w:rPr>
        <w:t>1.12 Récapitulatif des différents volumes</w:t>
      </w:r>
      <w:bookmarkEnd w:id="25"/>
      <w:bookmarkEnd w:id="26"/>
    </w:p>
    <w:p w:rsidR="00000000" w:rsidRDefault="00E33544">
      <w:pPr>
        <w:autoSpaceDE w:val="0"/>
        <w:jc w:val="both"/>
        <w:rPr>
          <w:i/>
          <w:iCs/>
          <w:sz w:val="22"/>
          <w:szCs w:val="22"/>
        </w:rPr>
      </w:pPr>
    </w:p>
    <w:p w:rsidR="00000000" w:rsidRDefault="00E33544">
      <w:pPr>
        <w:autoSpaceDE w:val="0"/>
        <w:jc w:val="both"/>
        <w:rPr>
          <w:i/>
          <w:iCs/>
          <w:sz w:val="22"/>
          <w:szCs w:val="22"/>
        </w:rPr>
      </w:pPr>
      <w:r>
        <w:rPr>
          <w:i/>
          <w:iCs/>
          <w:sz w:val="22"/>
          <w:szCs w:val="22"/>
        </w:rPr>
        <w:t xml:space="preserve">Les différents volumes intervenant au long de la </w:t>
      </w:r>
      <w:r>
        <w:rPr>
          <w:i/>
          <w:iCs/>
          <w:sz w:val="22"/>
          <w:szCs w:val="22"/>
        </w:rPr>
        <w:t>chaîne de distribution de l'eau potable sont définis par le décret n° 2007-765 du 02/05/2007. Leurs définitions et leurs valeurs sont rappelées ci-dessous :</w:t>
      </w:r>
    </w:p>
    <w:p w:rsidR="00000000" w:rsidRDefault="00E33544">
      <w:pPr>
        <w:autoSpaceDE w:val="0"/>
        <w:jc w:val="both"/>
        <w:rPr>
          <w:sz w:val="12"/>
          <w:szCs w:val="12"/>
        </w:rPr>
      </w:pPr>
    </w:p>
    <w:p w:rsidR="00000000" w:rsidRDefault="00E33544">
      <w:pPr>
        <w:numPr>
          <w:ilvl w:val="0"/>
          <w:numId w:val="9"/>
        </w:numPr>
        <w:tabs>
          <w:tab w:val="left" w:pos="0"/>
          <w:tab w:val="left" w:pos="360"/>
        </w:tabs>
        <w:autoSpaceDE w:val="0"/>
        <w:snapToGrid w:val="0"/>
        <w:jc w:val="both"/>
        <w:rPr>
          <w:i/>
          <w:iCs/>
          <w:color w:val="000000"/>
          <w:sz w:val="20"/>
          <w:szCs w:val="20"/>
        </w:rPr>
      </w:pPr>
      <w:r>
        <w:rPr>
          <w:sz w:val="22"/>
          <w:szCs w:val="22"/>
        </w:rPr>
        <w:t>V</w:t>
      </w:r>
      <w:r>
        <w:rPr>
          <w:sz w:val="22"/>
          <w:szCs w:val="22"/>
          <w:vertAlign w:val="subscript"/>
        </w:rPr>
        <w:t>1</w:t>
      </w:r>
      <w:r>
        <w:rPr>
          <w:sz w:val="22"/>
          <w:szCs w:val="22"/>
        </w:rPr>
        <w:t xml:space="preserve"> ou volume produit </w:t>
      </w:r>
      <w:r>
        <w:rPr>
          <w:i/>
          <w:iCs/>
          <w:color w:val="000000"/>
          <w:sz w:val="20"/>
          <w:szCs w:val="20"/>
        </w:rPr>
        <w:t>(Volume issu des ouvrages</w:t>
      </w:r>
      <w:r>
        <w:rPr>
          <w:color w:val="000000"/>
          <w:sz w:val="20"/>
          <w:szCs w:val="20"/>
        </w:rPr>
        <w:t xml:space="preserve"> </w:t>
      </w:r>
      <w:r>
        <w:rPr>
          <w:i/>
          <w:iCs/>
          <w:color w:val="000000"/>
          <w:sz w:val="20"/>
          <w:szCs w:val="20"/>
        </w:rPr>
        <w:t>de production du service et introduit dans le rés</w:t>
      </w:r>
      <w:r>
        <w:rPr>
          <w:i/>
          <w:iCs/>
          <w:color w:val="000000"/>
          <w:sz w:val="20"/>
          <w:szCs w:val="20"/>
        </w:rPr>
        <w:t>eau de distribution)</w:t>
      </w:r>
    </w:p>
    <w:p w:rsidR="00000000" w:rsidRDefault="00E33544">
      <w:pPr>
        <w:numPr>
          <w:ilvl w:val="0"/>
          <w:numId w:val="9"/>
        </w:numPr>
        <w:tabs>
          <w:tab w:val="left" w:pos="0"/>
          <w:tab w:val="left" w:pos="360"/>
        </w:tabs>
        <w:autoSpaceDE w:val="0"/>
        <w:rPr>
          <w:i/>
          <w:iCs/>
          <w:color w:val="000000"/>
          <w:sz w:val="20"/>
          <w:szCs w:val="20"/>
        </w:rPr>
      </w:pPr>
      <w:r>
        <w:rPr>
          <w:sz w:val="22"/>
          <w:szCs w:val="22"/>
        </w:rPr>
        <w:t>V</w:t>
      </w:r>
      <w:r>
        <w:rPr>
          <w:sz w:val="22"/>
          <w:szCs w:val="22"/>
          <w:vertAlign w:val="subscript"/>
        </w:rPr>
        <w:t>2</w:t>
      </w:r>
      <w:r>
        <w:rPr>
          <w:sz w:val="22"/>
          <w:szCs w:val="22"/>
        </w:rPr>
        <w:t xml:space="preserve"> ou volume importé</w:t>
      </w:r>
      <w:r>
        <w:t xml:space="preserve"> </w:t>
      </w:r>
      <w:r>
        <w:rPr>
          <w:i/>
          <w:iCs/>
          <w:color w:val="000000"/>
          <w:sz w:val="20"/>
          <w:szCs w:val="20"/>
        </w:rPr>
        <w:t>(Volume d'eau potable en provenance d'un service d'eau extérieur)</w:t>
      </w:r>
    </w:p>
    <w:p w:rsidR="00000000" w:rsidRDefault="00E33544">
      <w:pPr>
        <w:numPr>
          <w:ilvl w:val="0"/>
          <w:numId w:val="9"/>
        </w:numPr>
        <w:tabs>
          <w:tab w:val="left" w:pos="0"/>
          <w:tab w:val="left" w:pos="360"/>
        </w:tabs>
        <w:autoSpaceDE w:val="0"/>
        <w:rPr>
          <w:i/>
          <w:iCs/>
          <w:color w:val="000000"/>
          <w:sz w:val="20"/>
          <w:szCs w:val="20"/>
        </w:rPr>
      </w:pPr>
      <w:r>
        <w:rPr>
          <w:sz w:val="22"/>
          <w:szCs w:val="22"/>
        </w:rPr>
        <w:t>V</w:t>
      </w:r>
      <w:r>
        <w:rPr>
          <w:sz w:val="22"/>
          <w:szCs w:val="22"/>
          <w:vertAlign w:val="subscript"/>
        </w:rPr>
        <w:t>3</w:t>
      </w:r>
      <w:r>
        <w:rPr>
          <w:sz w:val="22"/>
          <w:szCs w:val="22"/>
        </w:rPr>
        <w:t xml:space="preserve"> ou volume exporté</w:t>
      </w:r>
      <w:r>
        <w:t xml:space="preserve"> </w:t>
      </w:r>
      <w:r>
        <w:rPr>
          <w:i/>
          <w:iCs/>
          <w:color w:val="000000"/>
          <w:sz w:val="20"/>
          <w:szCs w:val="20"/>
        </w:rPr>
        <w:t>(Volume d'eau potable livré à un service d'eau extérieur)</w:t>
      </w:r>
    </w:p>
    <w:p w:rsidR="00000000" w:rsidRDefault="00E33544">
      <w:pPr>
        <w:numPr>
          <w:ilvl w:val="0"/>
          <w:numId w:val="9"/>
        </w:numPr>
        <w:tabs>
          <w:tab w:val="left" w:pos="0"/>
          <w:tab w:val="left" w:pos="360"/>
        </w:tabs>
        <w:autoSpaceDE w:val="0"/>
        <w:rPr>
          <w:i/>
          <w:iCs/>
          <w:color w:val="000000"/>
          <w:sz w:val="20"/>
          <w:szCs w:val="20"/>
        </w:rPr>
      </w:pPr>
      <w:r>
        <w:rPr>
          <w:color w:val="000000"/>
        </w:rPr>
        <w:t>V</w:t>
      </w:r>
      <w:r>
        <w:rPr>
          <w:color w:val="000000"/>
          <w:vertAlign w:val="subscript"/>
        </w:rPr>
        <w:t>4</w:t>
      </w:r>
      <w:r>
        <w:rPr>
          <w:color w:val="000000"/>
          <w:sz w:val="22"/>
          <w:szCs w:val="22"/>
        </w:rPr>
        <w:t xml:space="preserve"> ou volume mis en distribution</w:t>
      </w:r>
      <w:r>
        <w:rPr>
          <w:i/>
          <w:iCs/>
          <w:color w:val="000000"/>
          <w:sz w:val="20"/>
          <w:szCs w:val="20"/>
        </w:rPr>
        <w:t xml:space="preserve"> (</w:t>
      </w:r>
      <w:r>
        <w:rPr>
          <w:b/>
          <w:bCs/>
          <w:i/>
          <w:iCs/>
          <w:color w:val="000000"/>
          <w:sz w:val="20"/>
          <w:szCs w:val="20"/>
        </w:rPr>
        <w:t>V</w:t>
      </w:r>
      <w:r>
        <w:rPr>
          <w:b/>
          <w:bCs/>
          <w:i/>
          <w:iCs/>
          <w:color w:val="000000"/>
          <w:sz w:val="20"/>
          <w:szCs w:val="20"/>
          <w:vertAlign w:val="subscript"/>
        </w:rPr>
        <w:t>1</w:t>
      </w:r>
      <w:r>
        <w:rPr>
          <w:b/>
          <w:bCs/>
          <w:i/>
          <w:iCs/>
          <w:color w:val="000000"/>
          <w:sz w:val="20"/>
          <w:szCs w:val="20"/>
        </w:rPr>
        <w:t xml:space="preserve"> +V</w:t>
      </w:r>
      <w:r>
        <w:rPr>
          <w:b/>
          <w:bCs/>
          <w:i/>
          <w:iCs/>
          <w:color w:val="000000"/>
          <w:sz w:val="20"/>
          <w:szCs w:val="20"/>
          <w:vertAlign w:val="subscript"/>
        </w:rPr>
        <w:t>2</w:t>
      </w:r>
      <w:r>
        <w:rPr>
          <w:b/>
          <w:bCs/>
          <w:i/>
          <w:iCs/>
          <w:color w:val="000000"/>
          <w:sz w:val="20"/>
          <w:szCs w:val="20"/>
        </w:rPr>
        <w:t xml:space="preserve"> – V</w:t>
      </w:r>
      <w:r>
        <w:rPr>
          <w:b/>
          <w:bCs/>
          <w:i/>
          <w:iCs/>
          <w:color w:val="000000"/>
          <w:sz w:val="20"/>
          <w:szCs w:val="20"/>
          <w:vertAlign w:val="subscript"/>
        </w:rPr>
        <w:t>3</w:t>
      </w:r>
      <w:r>
        <w:rPr>
          <w:i/>
          <w:iCs/>
          <w:color w:val="000000"/>
          <w:sz w:val="20"/>
          <w:szCs w:val="20"/>
        </w:rPr>
        <w:t>)</w:t>
      </w:r>
    </w:p>
    <w:p w:rsidR="00000000" w:rsidRDefault="00E33544">
      <w:pPr>
        <w:numPr>
          <w:ilvl w:val="0"/>
          <w:numId w:val="9"/>
        </w:numPr>
        <w:tabs>
          <w:tab w:val="left" w:pos="0"/>
          <w:tab w:val="left" w:pos="360"/>
        </w:tabs>
        <w:autoSpaceDE w:val="0"/>
        <w:rPr>
          <w:i/>
          <w:iCs/>
          <w:color w:val="000000"/>
          <w:sz w:val="20"/>
          <w:szCs w:val="20"/>
        </w:rPr>
      </w:pPr>
      <w:r>
        <w:rPr>
          <w:sz w:val="22"/>
          <w:szCs w:val="22"/>
        </w:rPr>
        <w:t>V</w:t>
      </w:r>
      <w:r>
        <w:rPr>
          <w:sz w:val="22"/>
          <w:szCs w:val="22"/>
          <w:vertAlign w:val="subscript"/>
        </w:rPr>
        <w:t>5</w:t>
      </w:r>
      <w:r>
        <w:rPr>
          <w:sz w:val="22"/>
          <w:szCs w:val="22"/>
        </w:rPr>
        <w:t xml:space="preserve"> ou pertes</w:t>
      </w:r>
      <w:r>
        <w:rPr>
          <w:color w:val="000000"/>
        </w:rPr>
        <w:t xml:space="preserve"> </w:t>
      </w:r>
      <w:r>
        <w:rPr>
          <w:i/>
          <w:iCs/>
          <w:color w:val="000000"/>
          <w:sz w:val="20"/>
          <w:szCs w:val="20"/>
        </w:rPr>
        <w:t>(</w:t>
      </w:r>
      <w:r>
        <w:rPr>
          <w:b/>
          <w:bCs/>
          <w:i/>
          <w:iCs/>
          <w:color w:val="000000"/>
          <w:sz w:val="20"/>
          <w:szCs w:val="20"/>
        </w:rPr>
        <w:t>V</w:t>
      </w:r>
      <w:r>
        <w:rPr>
          <w:b/>
          <w:bCs/>
          <w:i/>
          <w:iCs/>
          <w:color w:val="000000"/>
          <w:sz w:val="20"/>
          <w:szCs w:val="20"/>
          <w:vertAlign w:val="subscript"/>
        </w:rPr>
        <w:t>6</w:t>
      </w:r>
      <w:r>
        <w:rPr>
          <w:b/>
          <w:bCs/>
          <w:i/>
          <w:iCs/>
          <w:color w:val="000000"/>
          <w:sz w:val="20"/>
          <w:szCs w:val="20"/>
        </w:rPr>
        <w:t xml:space="preserve"> – V</w:t>
      </w:r>
      <w:r>
        <w:rPr>
          <w:b/>
          <w:bCs/>
          <w:i/>
          <w:iCs/>
          <w:color w:val="000000"/>
          <w:sz w:val="20"/>
          <w:szCs w:val="20"/>
          <w:vertAlign w:val="subscript"/>
        </w:rPr>
        <w:t>4</w:t>
      </w:r>
      <w:r>
        <w:rPr>
          <w:b/>
          <w:bCs/>
          <w:i/>
          <w:iCs/>
          <w:color w:val="000000"/>
          <w:sz w:val="20"/>
          <w:szCs w:val="20"/>
        </w:rPr>
        <w:t xml:space="preserve"> </w:t>
      </w:r>
      <w:r>
        <w:rPr>
          <w:i/>
          <w:iCs/>
          <w:color w:val="000000"/>
          <w:sz w:val="20"/>
          <w:szCs w:val="20"/>
        </w:rPr>
        <w:t>)</w:t>
      </w:r>
    </w:p>
    <w:p w:rsidR="00000000" w:rsidRDefault="00E33544">
      <w:pPr>
        <w:numPr>
          <w:ilvl w:val="0"/>
          <w:numId w:val="9"/>
        </w:numPr>
        <w:tabs>
          <w:tab w:val="left" w:pos="0"/>
          <w:tab w:val="left" w:pos="360"/>
        </w:tabs>
        <w:autoSpaceDE w:val="0"/>
        <w:rPr>
          <w:i/>
          <w:iCs/>
          <w:color w:val="000000"/>
          <w:sz w:val="20"/>
          <w:szCs w:val="20"/>
        </w:rPr>
      </w:pPr>
      <w:r>
        <w:rPr>
          <w:sz w:val="22"/>
          <w:szCs w:val="22"/>
        </w:rPr>
        <w:t>V</w:t>
      </w:r>
      <w:r>
        <w:rPr>
          <w:sz w:val="22"/>
          <w:szCs w:val="22"/>
          <w:vertAlign w:val="subscript"/>
        </w:rPr>
        <w:t>6</w:t>
      </w:r>
      <w:r>
        <w:rPr>
          <w:sz w:val="22"/>
          <w:szCs w:val="22"/>
        </w:rPr>
        <w:t xml:space="preserve"> ou volume consommé autorisé</w:t>
      </w:r>
      <w:r>
        <w:t xml:space="preserve"> </w:t>
      </w:r>
      <w:r>
        <w:rPr>
          <w:i/>
          <w:iCs/>
          <w:color w:val="000000"/>
          <w:sz w:val="20"/>
          <w:szCs w:val="20"/>
        </w:rPr>
        <w:t>(</w:t>
      </w:r>
      <w:r>
        <w:rPr>
          <w:b/>
          <w:bCs/>
          <w:i/>
          <w:iCs/>
          <w:color w:val="000000"/>
          <w:sz w:val="20"/>
          <w:szCs w:val="20"/>
        </w:rPr>
        <w:t>V</w:t>
      </w:r>
      <w:r>
        <w:rPr>
          <w:b/>
          <w:bCs/>
          <w:i/>
          <w:iCs/>
          <w:color w:val="000000"/>
          <w:sz w:val="20"/>
          <w:szCs w:val="20"/>
          <w:vertAlign w:val="subscript"/>
        </w:rPr>
        <w:t>7</w:t>
      </w:r>
      <w:r>
        <w:rPr>
          <w:b/>
          <w:bCs/>
          <w:i/>
          <w:iCs/>
          <w:color w:val="000000"/>
          <w:sz w:val="20"/>
          <w:szCs w:val="20"/>
        </w:rPr>
        <w:t xml:space="preserve"> + V</w:t>
      </w:r>
      <w:r>
        <w:rPr>
          <w:b/>
          <w:bCs/>
          <w:i/>
          <w:iCs/>
          <w:color w:val="000000"/>
          <w:sz w:val="20"/>
          <w:szCs w:val="20"/>
          <w:vertAlign w:val="subscript"/>
        </w:rPr>
        <w:t>8</w:t>
      </w:r>
      <w:r>
        <w:rPr>
          <w:b/>
          <w:bCs/>
          <w:i/>
          <w:iCs/>
          <w:color w:val="000000"/>
          <w:sz w:val="20"/>
          <w:szCs w:val="20"/>
        </w:rPr>
        <w:t xml:space="preserve"> + V</w:t>
      </w:r>
      <w:r>
        <w:rPr>
          <w:b/>
          <w:bCs/>
          <w:i/>
          <w:iCs/>
          <w:color w:val="000000"/>
          <w:sz w:val="20"/>
          <w:szCs w:val="20"/>
          <w:vertAlign w:val="subscript"/>
        </w:rPr>
        <w:t>9</w:t>
      </w:r>
      <w:r>
        <w:rPr>
          <w:i/>
          <w:iCs/>
          <w:color w:val="000000"/>
          <w:sz w:val="20"/>
          <w:szCs w:val="20"/>
        </w:rPr>
        <w:t>)</w:t>
      </w:r>
    </w:p>
    <w:p w:rsidR="00000000" w:rsidRDefault="00E33544">
      <w:pPr>
        <w:numPr>
          <w:ilvl w:val="0"/>
          <w:numId w:val="9"/>
        </w:numPr>
        <w:tabs>
          <w:tab w:val="left" w:pos="0"/>
          <w:tab w:val="left" w:pos="360"/>
        </w:tabs>
        <w:autoSpaceDE w:val="0"/>
        <w:rPr>
          <w:i/>
          <w:iCs/>
          <w:color w:val="000000"/>
          <w:sz w:val="20"/>
          <w:szCs w:val="20"/>
        </w:rPr>
      </w:pPr>
      <w:r>
        <w:rPr>
          <w:color w:val="000000"/>
          <w:sz w:val="22"/>
          <w:szCs w:val="22"/>
        </w:rPr>
        <w:t>V</w:t>
      </w:r>
      <w:r>
        <w:rPr>
          <w:color w:val="000000"/>
          <w:sz w:val="22"/>
          <w:szCs w:val="22"/>
          <w:vertAlign w:val="subscript"/>
        </w:rPr>
        <w:t>7</w:t>
      </w:r>
      <w:r>
        <w:rPr>
          <w:color w:val="000000"/>
          <w:sz w:val="22"/>
          <w:szCs w:val="22"/>
        </w:rPr>
        <w:t xml:space="preserve"> ou volume comptabilisé</w:t>
      </w:r>
      <w:r>
        <w:t xml:space="preserve"> </w:t>
      </w:r>
      <w:r>
        <w:rPr>
          <w:i/>
          <w:iCs/>
          <w:color w:val="000000"/>
          <w:sz w:val="20"/>
          <w:szCs w:val="20"/>
        </w:rPr>
        <w:t>(Ce volume résulte des relevés des appareils de comptage des abonnés)</w:t>
      </w:r>
    </w:p>
    <w:p w:rsidR="00000000" w:rsidRDefault="00E33544">
      <w:pPr>
        <w:numPr>
          <w:ilvl w:val="0"/>
          <w:numId w:val="9"/>
        </w:numPr>
        <w:tabs>
          <w:tab w:val="left" w:pos="0"/>
          <w:tab w:val="left" w:pos="360"/>
        </w:tabs>
        <w:autoSpaceDE w:val="0"/>
        <w:rPr>
          <w:i/>
          <w:iCs/>
          <w:color w:val="000000"/>
          <w:sz w:val="20"/>
          <w:szCs w:val="20"/>
        </w:rPr>
      </w:pPr>
      <w:r>
        <w:rPr>
          <w:color w:val="000000"/>
          <w:sz w:val="22"/>
          <w:szCs w:val="22"/>
        </w:rPr>
        <w:t>V</w:t>
      </w:r>
      <w:r>
        <w:rPr>
          <w:color w:val="000000"/>
          <w:sz w:val="22"/>
          <w:szCs w:val="22"/>
          <w:vertAlign w:val="subscript"/>
        </w:rPr>
        <w:t>8</w:t>
      </w:r>
      <w:r>
        <w:rPr>
          <w:color w:val="000000"/>
          <w:sz w:val="22"/>
          <w:szCs w:val="22"/>
        </w:rPr>
        <w:t xml:space="preserve"> ou volume consommateurs sans comptage</w:t>
      </w:r>
      <w:r>
        <w:rPr>
          <w:color w:val="000000"/>
        </w:rPr>
        <w:t xml:space="preserve"> </w:t>
      </w:r>
      <w:r>
        <w:rPr>
          <w:i/>
          <w:iCs/>
          <w:color w:val="000000"/>
          <w:sz w:val="20"/>
          <w:szCs w:val="20"/>
        </w:rPr>
        <w:t xml:space="preserve">(Volume – estimé – utilisé sans comptage par des usagers </w:t>
      </w:r>
      <w:r>
        <w:rPr>
          <w:i/>
          <w:iCs/>
          <w:color w:val="000000"/>
          <w:sz w:val="20"/>
          <w:szCs w:val="20"/>
        </w:rPr>
        <w:t>connus avec autorisation)</w:t>
      </w:r>
    </w:p>
    <w:p w:rsidR="00000000" w:rsidRDefault="00E33544">
      <w:pPr>
        <w:numPr>
          <w:ilvl w:val="0"/>
          <w:numId w:val="9"/>
        </w:numPr>
        <w:tabs>
          <w:tab w:val="left" w:pos="0"/>
          <w:tab w:val="left" w:pos="360"/>
        </w:tabs>
        <w:autoSpaceDE w:val="0"/>
        <w:rPr>
          <w:i/>
          <w:iCs/>
          <w:color w:val="000000"/>
          <w:sz w:val="20"/>
          <w:szCs w:val="20"/>
        </w:rPr>
      </w:pPr>
      <w:r>
        <w:rPr>
          <w:color w:val="000000"/>
          <w:sz w:val="22"/>
          <w:szCs w:val="22"/>
        </w:rPr>
        <w:t>V</w:t>
      </w:r>
      <w:r>
        <w:rPr>
          <w:color w:val="000000"/>
          <w:sz w:val="22"/>
          <w:szCs w:val="22"/>
          <w:vertAlign w:val="subscript"/>
        </w:rPr>
        <w:t>9</w:t>
      </w:r>
      <w:r>
        <w:rPr>
          <w:color w:val="000000"/>
          <w:sz w:val="22"/>
          <w:szCs w:val="22"/>
        </w:rPr>
        <w:t xml:space="preserve"> ou volume de service du réseau</w:t>
      </w:r>
      <w:r>
        <w:t xml:space="preserve"> </w:t>
      </w:r>
      <w:r>
        <w:rPr>
          <w:i/>
          <w:iCs/>
          <w:color w:val="000000"/>
          <w:sz w:val="20"/>
          <w:szCs w:val="20"/>
        </w:rPr>
        <w:t>(Volume – estimé – utilisé pour l'exploitation du réseau de distribution)</w:t>
      </w:r>
    </w:p>
    <w:p w:rsidR="00000000" w:rsidRDefault="00512185">
      <w:pPr>
        <w:tabs>
          <w:tab w:val="left" w:pos="360"/>
        </w:tabs>
        <w:autoSpaceDE w:val="0"/>
        <w:rPr>
          <w:i/>
          <w:iCs/>
          <w:color w:val="000000"/>
          <w:sz w:val="20"/>
          <w:szCs w:val="20"/>
        </w:rPr>
      </w:pPr>
      <w:r>
        <w:rPr>
          <w:noProof/>
          <w:lang w:eastAsia="fr-FR"/>
        </w:rPr>
        <mc:AlternateContent>
          <mc:Choice Requires="wpg">
            <w:drawing>
              <wp:anchor distT="0" distB="0" distL="114300" distR="114300" simplePos="0" relativeHeight="251657728" behindDoc="0" locked="0" layoutInCell="1" allowOverlap="1">
                <wp:simplePos x="0" y="0"/>
                <wp:positionH relativeFrom="column">
                  <wp:posOffset>53975</wp:posOffset>
                </wp:positionH>
                <wp:positionV relativeFrom="paragraph">
                  <wp:posOffset>416560</wp:posOffset>
                </wp:positionV>
                <wp:extent cx="6563360" cy="2529205"/>
                <wp:effectExtent l="13335" t="12065" r="14605" b="1143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2529205"/>
                          <a:chOff x="3578" y="1787"/>
                          <a:chExt cx="7619" cy="3476"/>
                        </a:xfrm>
                      </wpg:grpSpPr>
                      <wpg:grpSp>
                        <wpg:cNvPr id="12" name="Group 3"/>
                        <wpg:cNvGrpSpPr>
                          <a:grpSpLocks/>
                        </wpg:cNvGrpSpPr>
                        <wpg:grpSpPr bwMode="auto">
                          <a:xfrm>
                            <a:off x="3578" y="1787"/>
                            <a:ext cx="7619" cy="3476"/>
                            <a:chOff x="3578" y="2007"/>
                            <a:chExt cx="7619" cy="3476"/>
                          </a:xfrm>
                        </wpg:grpSpPr>
                        <wps:wsp>
                          <wps:cNvPr id="13" name="Line 4"/>
                          <wps:cNvCnPr>
                            <a:cxnSpLocks noChangeShapeType="1"/>
                          </wps:cNvCnPr>
                          <wps:spPr bwMode="auto">
                            <a:xfrm>
                              <a:off x="7095" y="2470"/>
                              <a:ext cx="454" cy="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
                          <wps:cNvSpPr txBox="1">
                            <a:spLocks noChangeAspect="1" noChangeArrowheads="1"/>
                          </wps:cNvSpPr>
                          <wps:spPr bwMode="auto">
                            <a:xfrm>
                              <a:off x="9525" y="2147"/>
                              <a:ext cx="1644" cy="750"/>
                            </a:xfrm>
                            <a:prstGeom prst="rect">
                              <a:avLst/>
                            </a:prstGeom>
                            <a:solidFill>
                              <a:srgbClr val="FFFFFF"/>
                            </a:solidFill>
                            <a:ln w="9525">
                              <a:solidFill>
                                <a:srgbClr val="000000"/>
                              </a:solidFill>
                              <a:miter lim="800000"/>
                              <a:headEnd/>
                              <a:tailEnd/>
                            </a:ln>
                          </wps:spPr>
                          <wps:txbx>
                            <w:txbxContent>
                              <w:p w:rsidR="00000000" w:rsidRDefault="00E33544">
                                <w:pPr>
                                  <w:pStyle w:val="Comptence"/>
                                  <w:rPr>
                                    <w:b/>
                                    <w:bCs/>
                                  </w:rPr>
                                </w:pPr>
                                <w:r>
                                  <w:rPr>
                                    <w:b/>
                                    <w:bCs/>
                                  </w:rPr>
                                  <w:t>Consommations comptabilisées :</w:t>
                                </w:r>
                              </w:p>
                              <w:p w:rsidR="00000000" w:rsidRDefault="00E33544">
                                <w:r>
                                  <w:rPr>
                                    <w:b/>
                                    <w:bCs/>
                                    <w:i/>
                                    <w:iCs/>
                                    <w:sz w:val="20"/>
                                    <w:szCs w:val="20"/>
                                  </w:rPr>
                                  <w:t xml:space="preserve">V7 </w:t>
                                </w:r>
                                <w:r>
                                  <w:t>=</w:t>
                                </w:r>
                              </w:p>
                              <w:p w:rsidR="00000000" w:rsidRDefault="00E33544">
                                <w:pPr>
                                  <w:pStyle w:val="Comptence"/>
                                </w:pPr>
                              </w:p>
                            </w:txbxContent>
                          </wps:txbx>
                          <wps:bodyPr rot="0" vert="horz" wrap="square" lIns="91440" tIns="45720" rIns="91440" bIns="45720" anchor="t" anchorCtr="0" upright="1">
                            <a:noAutofit/>
                          </wps:bodyPr>
                        </wps:wsp>
                        <wps:wsp>
                          <wps:cNvPr id="15" name="Rectangle 6"/>
                          <wps:cNvSpPr>
                            <a:spLocks noChangeArrowheads="1"/>
                          </wps:cNvSpPr>
                          <wps:spPr bwMode="auto">
                            <a:xfrm>
                              <a:off x="6945" y="2989"/>
                              <a:ext cx="4252" cy="2494"/>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16" name="Rectangle 7"/>
                          <wps:cNvSpPr>
                            <a:spLocks noChangeAspect="1" noChangeArrowheads="1"/>
                          </wps:cNvSpPr>
                          <wps:spPr bwMode="auto">
                            <a:xfrm>
                              <a:off x="3578" y="2128"/>
                              <a:ext cx="1204" cy="65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E33544">
                                <w:pPr>
                                  <w:pStyle w:val="Comptence"/>
                                  <w:rPr>
                                    <w:b/>
                                    <w:bCs/>
                                    <w:snapToGrid w:val="0"/>
                                  </w:rPr>
                                </w:pPr>
                                <w:r>
                                  <w:rPr>
                                    <w:b/>
                                    <w:bCs/>
                                    <w:snapToGrid w:val="0"/>
                                  </w:rPr>
                                  <w:t>Production :</w:t>
                                </w:r>
                              </w:p>
                              <w:p w:rsidR="00000000" w:rsidRDefault="00E33544">
                                <w:r>
                                  <w:rPr>
                                    <w:b/>
                                    <w:bCs/>
                                    <w:i/>
                                    <w:iCs/>
                                    <w:sz w:val="20"/>
                                    <w:szCs w:val="20"/>
                                  </w:rPr>
                                  <w:t>V1</w:t>
                                </w:r>
                                <w:r>
                                  <w:t xml:space="preserve"> =</w:t>
                                </w:r>
                              </w:p>
                            </w:txbxContent>
                          </wps:txbx>
                          <wps:bodyPr rot="0" vert="horz" wrap="square" lIns="18000" tIns="45720" rIns="18000" bIns="45720" anchor="t" anchorCtr="0" upright="1">
                            <a:noAutofit/>
                          </wps:bodyPr>
                        </wps:wsp>
                        <wps:wsp>
                          <wps:cNvPr id="17" name="Rectangle 8"/>
                          <wps:cNvSpPr>
                            <a:spLocks noChangeAspect="1" noChangeArrowheads="1"/>
                          </wps:cNvSpPr>
                          <wps:spPr bwMode="auto">
                            <a:xfrm>
                              <a:off x="3978" y="3033"/>
                              <a:ext cx="1213" cy="6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E33544">
                                <w:pPr>
                                  <w:pStyle w:val="Comptence"/>
                                  <w:rPr>
                                    <w:b/>
                                    <w:bCs/>
                                    <w:snapToGrid w:val="0"/>
                                  </w:rPr>
                                </w:pPr>
                                <w:r>
                                  <w:rPr>
                                    <w:b/>
                                    <w:bCs/>
                                    <w:snapToGrid w:val="0"/>
                                  </w:rPr>
                                  <w:t>Importations :</w:t>
                                </w:r>
                              </w:p>
                              <w:p w:rsidR="00000000" w:rsidRDefault="00E33544">
                                <w:r>
                                  <w:rPr>
                                    <w:b/>
                                    <w:bCs/>
                                    <w:i/>
                                    <w:iCs/>
                                    <w:sz w:val="20"/>
                                    <w:szCs w:val="20"/>
                                  </w:rPr>
                                  <w:t>V2</w:t>
                                </w:r>
                                <w:r>
                                  <w:t xml:space="preserve"> =</w:t>
                                </w:r>
                              </w:p>
                              <w:p w:rsidR="00000000" w:rsidRDefault="00E33544">
                                <w:pPr>
                                  <w:pStyle w:val="Comptence"/>
                                </w:pPr>
                              </w:p>
                            </w:txbxContent>
                          </wps:txbx>
                          <wps:bodyPr rot="0" vert="horz" wrap="square" lIns="18000" tIns="45720" rIns="18000" bIns="45720" anchor="t" anchorCtr="0" upright="1">
                            <a:noAutofit/>
                          </wps:bodyPr>
                        </wps:wsp>
                        <wps:wsp>
                          <wps:cNvPr id="18" name="Rectangle 9"/>
                          <wps:cNvSpPr>
                            <a:spLocks noChangeAspect="1" noChangeArrowheads="1"/>
                          </wps:cNvSpPr>
                          <wps:spPr bwMode="auto">
                            <a:xfrm>
                              <a:off x="5416" y="3033"/>
                              <a:ext cx="1142" cy="6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E33544">
                                <w:pPr>
                                  <w:pStyle w:val="Comptence"/>
                                  <w:rPr>
                                    <w:b/>
                                    <w:bCs/>
                                    <w:snapToGrid w:val="0"/>
                                  </w:rPr>
                                </w:pPr>
                                <w:r>
                                  <w:rPr>
                                    <w:b/>
                                    <w:bCs/>
                                    <w:snapToGrid w:val="0"/>
                                  </w:rPr>
                                  <w:t>Exportations :</w:t>
                                </w:r>
                              </w:p>
                              <w:p w:rsidR="00000000" w:rsidRDefault="00E33544">
                                <w:r>
                                  <w:rPr>
                                    <w:b/>
                                    <w:bCs/>
                                    <w:i/>
                                    <w:iCs/>
                                    <w:sz w:val="20"/>
                                    <w:szCs w:val="20"/>
                                  </w:rPr>
                                  <w:t>V3</w:t>
                                </w:r>
                                <w:r>
                                  <w:t xml:space="preserve"> =</w:t>
                                </w:r>
                              </w:p>
                              <w:p w:rsidR="00000000" w:rsidRDefault="00E33544">
                                <w:pPr>
                                  <w:pStyle w:val="Comptence"/>
                                </w:pPr>
                              </w:p>
                            </w:txbxContent>
                          </wps:txbx>
                          <wps:bodyPr rot="0" vert="horz" wrap="square" lIns="18000" tIns="45720" rIns="18000" bIns="45720" anchor="t" anchorCtr="0" upright="1">
                            <a:noAutofit/>
                          </wps:bodyPr>
                        </wps:wsp>
                        <wps:wsp>
                          <wps:cNvPr id="19" name="Rectangle 10"/>
                          <wps:cNvSpPr>
                            <a:spLocks noChangeAspect="1" noChangeArrowheads="1"/>
                          </wps:cNvSpPr>
                          <wps:spPr bwMode="auto">
                            <a:xfrm>
                              <a:off x="5814" y="2054"/>
                              <a:ext cx="1279" cy="81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E33544">
                                <w:pPr>
                                  <w:pStyle w:val="Comptence"/>
                                  <w:rPr>
                                    <w:b/>
                                    <w:bCs/>
                                    <w:snapToGrid w:val="0"/>
                                  </w:rPr>
                                </w:pPr>
                                <w:r>
                                  <w:rPr>
                                    <w:b/>
                                    <w:bCs/>
                                    <w:snapToGrid w:val="0"/>
                                  </w:rPr>
                                  <w:t>Volume mis en distribution :</w:t>
                                </w:r>
                              </w:p>
                              <w:p w:rsidR="00000000" w:rsidRDefault="00E33544">
                                <w:r>
                                  <w:rPr>
                                    <w:b/>
                                    <w:bCs/>
                                    <w:i/>
                                    <w:iCs/>
                                    <w:sz w:val="20"/>
                                    <w:szCs w:val="20"/>
                                  </w:rPr>
                                  <w:t>V4</w:t>
                                </w:r>
                                <w:r>
                                  <w:t xml:space="preserve"> =</w:t>
                                </w:r>
                              </w:p>
                              <w:p w:rsidR="00000000" w:rsidRDefault="00E33544">
                                <w:pPr>
                                  <w:pStyle w:val="Comptence"/>
                                </w:pPr>
                              </w:p>
                            </w:txbxContent>
                          </wps:txbx>
                          <wps:bodyPr rot="0" vert="horz" wrap="square" lIns="18000" tIns="45720" rIns="18000" bIns="45720" anchor="t" anchorCtr="0" upright="1">
                            <a:noAutofit/>
                          </wps:bodyPr>
                        </wps:wsp>
                        <wps:wsp>
                          <wps:cNvPr id="20" name="Rectangle 11"/>
                          <wps:cNvSpPr>
                            <a:spLocks noChangeAspect="1" noChangeArrowheads="1"/>
                          </wps:cNvSpPr>
                          <wps:spPr bwMode="auto">
                            <a:xfrm>
                              <a:off x="7590" y="2007"/>
                              <a:ext cx="1529" cy="8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E33544">
                                <w:pPr>
                                  <w:pStyle w:val="Comptence"/>
                                  <w:rPr>
                                    <w:b/>
                                    <w:bCs/>
                                    <w:snapToGrid w:val="0"/>
                                  </w:rPr>
                                </w:pPr>
                                <w:r>
                                  <w:rPr>
                                    <w:b/>
                                    <w:bCs/>
                                    <w:snapToGrid w:val="0"/>
                                  </w:rPr>
                                  <w:t>Volume consommé autorisé :</w:t>
                                </w:r>
                              </w:p>
                              <w:p w:rsidR="00000000" w:rsidRDefault="00E33544">
                                <w:r>
                                  <w:rPr>
                                    <w:b/>
                                    <w:bCs/>
                                    <w:i/>
                                    <w:iCs/>
                                    <w:sz w:val="20"/>
                                    <w:szCs w:val="20"/>
                                  </w:rPr>
                                  <w:t>V6</w:t>
                                </w:r>
                                <w:r>
                                  <w:t xml:space="preserve"> =</w:t>
                                </w:r>
                              </w:p>
                              <w:p w:rsidR="00000000" w:rsidRDefault="00E33544">
                                <w:pPr>
                                  <w:pStyle w:val="Comptence"/>
                                </w:pPr>
                              </w:p>
                            </w:txbxContent>
                          </wps:txbx>
                          <wps:bodyPr rot="0" vert="horz" wrap="square" lIns="18000" tIns="45720" rIns="18000" bIns="45720" anchor="t" anchorCtr="0" upright="1">
                            <a:noAutofit/>
                          </wps:bodyPr>
                        </wps:wsp>
                        <wps:wsp>
                          <wps:cNvPr id="21" name="Rectangle 12"/>
                          <wps:cNvSpPr>
                            <a:spLocks noChangeAspect="1" noChangeArrowheads="1"/>
                          </wps:cNvSpPr>
                          <wps:spPr bwMode="auto">
                            <a:xfrm>
                              <a:off x="7074" y="3269"/>
                              <a:ext cx="1053" cy="57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E33544">
                                <w:pPr>
                                  <w:pStyle w:val="Comptence"/>
                                  <w:rPr>
                                    <w:b/>
                                    <w:bCs/>
                                    <w:snapToGrid w:val="0"/>
                                  </w:rPr>
                                </w:pPr>
                                <w:r>
                                  <w:rPr>
                                    <w:b/>
                                    <w:bCs/>
                                    <w:snapToGrid w:val="0"/>
                                  </w:rPr>
                                  <w:t>Pertes :</w:t>
                                </w:r>
                              </w:p>
                              <w:p w:rsidR="00000000" w:rsidRDefault="00E33544">
                                <w:r>
                                  <w:rPr>
                                    <w:b/>
                                    <w:bCs/>
                                    <w:i/>
                                    <w:iCs/>
                                    <w:sz w:val="20"/>
                                    <w:szCs w:val="20"/>
                                  </w:rPr>
                                  <w:t>V5</w:t>
                                </w:r>
                                <w:r>
                                  <w:t xml:space="preserve"> =</w:t>
                                </w:r>
                              </w:p>
                              <w:p w:rsidR="00000000" w:rsidRDefault="00E33544">
                                <w:pPr>
                                  <w:pStyle w:val="Comptence"/>
                                </w:pPr>
                              </w:p>
                            </w:txbxContent>
                          </wps:txbx>
                          <wps:bodyPr rot="0" vert="horz" wrap="square" lIns="18000" tIns="45720" rIns="18000" bIns="45720" anchor="t" anchorCtr="0" upright="1">
                            <a:noAutofit/>
                          </wps:bodyPr>
                        </wps:wsp>
                        <wps:wsp>
                          <wps:cNvPr id="22" name="AutoShape 13"/>
                          <wps:cNvCnPr>
                            <a:cxnSpLocks noChangeAspect="1" noChangeShapeType="1"/>
                          </wps:cNvCnPr>
                          <wps:spPr bwMode="auto">
                            <a:xfrm>
                              <a:off x="7093" y="2460"/>
                              <a:ext cx="5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4"/>
                          <wps:cNvCnPr>
                            <a:cxnSpLocks noChangeAspect="1" noChangeShapeType="1"/>
                          </wps:cNvCnPr>
                          <wps:spPr bwMode="auto">
                            <a:xfrm flipV="1">
                              <a:off x="4675" y="2463"/>
                              <a:ext cx="451"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5"/>
                          <wps:cNvCnPr>
                            <a:cxnSpLocks noChangeAspect="1" noChangeShapeType="1"/>
                          </wps:cNvCnPr>
                          <wps:spPr bwMode="auto">
                            <a:xfrm>
                              <a:off x="5309" y="2463"/>
                              <a:ext cx="451"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6"/>
                          <wps:cNvCnPr>
                            <a:cxnSpLocks noChangeAspect="1" noChangeShapeType="1"/>
                          </wps:cNvCnPr>
                          <wps:spPr bwMode="auto">
                            <a:xfrm>
                              <a:off x="4791" y="2463"/>
                              <a:ext cx="1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17"/>
                          <wps:cNvSpPr txBox="1">
                            <a:spLocks noChangeAspect="1" noChangeArrowheads="1"/>
                          </wps:cNvSpPr>
                          <wps:spPr bwMode="auto">
                            <a:xfrm>
                              <a:off x="9654" y="3129"/>
                              <a:ext cx="1419" cy="982"/>
                            </a:xfrm>
                            <a:prstGeom prst="rect">
                              <a:avLst/>
                            </a:prstGeom>
                            <a:solidFill>
                              <a:srgbClr val="FFFFFF"/>
                            </a:solidFill>
                            <a:ln w="9525">
                              <a:solidFill>
                                <a:srgbClr val="000000"/>
                              </a:solidFill>
                              <a:miter lim="800000"/>
                              <a:headEnd/>
                              <a:tailEnd/>
                            </a:ln>
                          </wps:spPr>
                          <wps:txbx>
                            <w:txbxContent>
                              <w:p w:rsidR="00000000" w:rsidRDefault="00E33544">
                                <w:pPr>
                                  <w:pStyle w:val="Comptence"/>
                                  <w:rPr>
                                    <w:b/>
                                    <w:bCs/>
                                    <w:snapToGrid w:val="0"/>
                                  </w:rPr>
                                </w:pPr>
                                <w:r>
                                  <w:rPr>
                                    <w:b/>
                                    <w:bCs/>
                                    <w:snapToGrid w:val="0"/>
                                  </w:rPr>
                                  <w:t>Conso. sans comptage estimée :</w:t>
                                </w:r>
                              </w:p>
                              <w:p w:rsidR="00000000" w:rsidRDefault="00E33544">
                                <w:r>
                                  <w:rPr>
                                    <w:b/>
                                    <w:bCs/>
                                    <w:i/>
                                    <w:iCs/>
                                    <w:sz w:val="20"/>
                                    <w:szCs w:val="20"/>
                                  </w:rPr>
                                  <w:t>V8</w:t>
                                </w:r>
                                <w:r>
                                  <w:t xml:space="preserve"> =</w:t>
                                </w:r>
                              </w:p>
                              <w:p w:rsidR="00000000" w:rsidRDefault="00E33544">
                                <w:pPr>
                                  <w:pStyle w:val="Comptence"/>
                                </w:pPr>
                              </w:p>
                            </w:txbxContent>
                          </wps:txbx>
                          <wps:bodyPr rot="0" vert="horz" wrap="square" lIns="91440" tIns="45720" rIns="91440" bIns="45720" anchor="t" anchorCtr="0" upright="1">
                            <a:noAutofit/>
                          </wps:bodyPr>
                        </wps:wsp>
                        <wps:wsp>
                          <wps:cNvPr id="27" name="Text Box 18"/>
                          <wps:cNvSpPr txBox="1">
                            <a:spLocks noChangeAspect="1" noChangeArrowheads="1"/>
                          </wps:cNvSpPr>
                          <wps:spPr bwMode="auto">
                            <a:xfrm>
                              <a:off x="9654" y="4532"/>
                              <a:ext cx="1419" cy="841"/>
                            </a:xfrm>
                            <a:prstGeom prst="rect">
                              <a:avLst/>
                            </a:prstGeom>
                            <a:solidFill>
                              <a:srgbClr val="FFFFFF"/>
                            </a:solidFill>
                            <a:ln w="9525">
                              <a:solidFill>
                                <a:srgbClr val="000000"/>
                              </a:solidFill>
                              <a:miter lim="800000"/>
                              <a:headEnd/>
                              <a:tailEnd/>
                            </a:ln>
                          </wps:spPr>
                          <wps:txbx>
                            <w:txbxContent>
                              <w:p w:rsidR="00000000" w:rsidRDefault="00E33544">
                                <w:pPr>
                                  <w:pStyle w:val="Comptence"/>
                                  <w:rPr>
                                    <w:b/>
                                    <w:bCs/>
                                    <w:snapToGrid w:val="0"/>
                                  </w:rPr>
                                </w:pPr>
                                <w:r>
                                  <w:rPr>
                                    <w:b/>
                                    <w:bCs/>
                                    <w:snapToGrid w:val="0"/>
                                  </w:rPr>
                                  <w:t>Volume de service :</w:t>
                                </w:r>
                              </w:p>
                              <w:p w:rsidR="00000000" w:rsidRDefault="00E33544">
                                <w:r>
                                  <w:rPr>
                                    <w:b/>
                                    <w:bCs/>
                                    <w:i/>
                                    <w:iCs/>
                                    <w:sz w:val="20"/>
                                    <w:szCs w:val="20"/>
                                  </w:rPr>
                                  <w:t xml:space="preserve">V9 </w:t>
                                </w:r>
                                <w:r>
                                  <w:t>=</w:t>
                                </w:r>
                              </w:p>
                              <w:p w:rsidR="00000000" w:rsidRDefault="00E33544">
                                <w:pPr>
                                  <w:pStyle w:val="Comptence"/>
                                </w:pPr>
                              </w:p>
                            </w:txbxContent>
                          </wps:txbx>
                          <wps:bodyPr rot="0" vert="horz" wrap="square" lIns="91440" tIns="45720" rIns="91440" bIns="45720" anchor="t" anchorCtr="0" upright="1">
                            <a:noAutofit/>
                          </wps:bodyPr>
                        </wps:wsp>
                        <wps:wsp>
                          <wps:cNvPr id="28" name="Line 19"/>
                          <wps:cNvCnPr>
                            <a:cxnSpLocks noChangeAspect="1" noChangeShapeType="1"/>
                          </wps:cNvCnPr>
                          <wps:spPr bwMode="auto">
                            <a:xfrm>
                              <a:off x="9138" y="2428"/>
                              <a:ext cx="3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0"/>
                          <wps:cNvCnPr>
                            <a:cxnSpLocks noChangeAspect="1" noChangeShapeType="1"/>
                          </wps:cNvCnPr>
                          <wps:spPr bwMode="auto">
                            <a:xfrm>
                              <a:off x="9267" y="2428"/>
                              <a:ext cx="0" cy="2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Aspect="1" noChangeShapeType="1"/>
                          </wps:cNvCnPr>
                          <wps:spPr bwMode="auto">
                            <a:xfrm>
                              <a:off x="9267" y="5093"/>
                              <a:ext cx="3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2"/>
                          <wps:cNvCnPr>
                            <a:cxnSpLocks noChangeAspect="1" noChangeShapeType="1"/>
                          </wps:cNvCnPr>
                          <wps:spPr bwMode="auto">
                            <a:xfrm>
                              <a:off x="9267" y="3550"/>
                              <a:ext cx="3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2" name="Text Box 23"/>
                        <wps:cNvSpPr txBox="1">
                          <a:spLocks noChangeArrowheads="1"/>
                        </wps:cNvSpPr>
                        <wps:spPr bwMode="auto">
                          <a:xfrm>
                            <a:off x="6921" y="4684"/>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33544">
                              <w:pPr>
                                <w:rPr>
                                  <w:b/>
                                  <w:bCs/>
                                  <w:i/>
                                  <w:iCs/>
                                </w:rPr>
                              </w:pPr>
                              <w:r>
                                <w:rPr>
                                  <w:b/>
                                  <w:bCs/>
                                  <w:i/>
                                  <w:iCs/>
                                </w:rPr>
                                <w:t>Volumes non comptés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5pt;margin-top:32.8pt;width:516.8pt;height:199.15pt;z-index:251657728" coordorigin="3578,1787" coordsize="7619,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">
                <v:group id="Group 3" o:spid="_x0000_s1027" style="position:absolute;left:3578;top:1787;width:7619;height:3476" coordorigin="3578,2007" coordsize="7619,3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 o:spid="_x0000_s1028" style="position:absolute;visibility:visible;mso-wrap-style:square" from="7095,2470" to="7549,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5" o:spid="_x0000_s1029" type="#_x0000_t202" style="position:absolute;left:9525;top:2147;width:1644;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o:lock v:ext="edit" aspectratio="t"/>
                    <v:textbox>
                      <w:txbxContent>
                        <w:p w:rsidR="00000000" w:rsidRDefault="00E33544">
                          <w:pPr>
                            <w:pStyle w:val="Comptence"/>
                            <w:rPr>
                              <w:b/>
                              <w:bCs/>
                            </w:rPr>
                          </w:pPr>
                          <w:r>
                            <w:rPr>
                              <w:b/>
                              <w:bCs/>
                            </w:rPr>
                            <w:t>Consommations comptabilisées :</w:t>
                          </w:r>
                        </w:p>
                        <w:p w:rsidR="00000000" w:rsidRDefault="00E33544">
                          <w:r>
                            <w:rPr>
                              <w:b/>
                              <w:bCs/>
                              <w:i/>
                              <w:iCs/>
                              <w:sz w:val="20"/>
                              <w:szCs w:val="20"/>
                            </w:rPr>
                            <w:t xml:space="preserve">V7 </w:t>
                          </w:r>
                          <w:r>
                            <w:t>=</w:t>
                          </w:r>
                        </w:p>
                        <w:p w:rsidR="00000000" w:rsidRDefault="00E33544">
                          <w:pPr>
                            <w:pStyle w:val="Comptence"/>
                          </w:pPr>
                        </w:p>
                      </w:txbxContent>
                    </v:textbox>
                  </v:shape>
                  <v:rect id="Rectangle 6" o:spid="_x0000_s1030" style="position:absolute;left:6945;top:2989;width:4252;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UycMA&#10;AADbAAAADwAAAGRycy9kb3ducmV2LnhtbERPS2sCMRC+F/ofwhR6Ec1WaZXVKLVQEXqxPg7ehs24&#10;WdxM1iTVtb++EYTe5uN7zmTW2lqcyYfKsYKXXgaCuHC64lLBdvPZHYEIEVlj7ZgUXCnAbPr4MMFc&#10;uwt/03kdS5FCOOSowMTY5FKGwpDF0HMNceIOzluMCfpSao+XFG5r2c+yN2mx4tRgsKEPQ8Vx/WMV&#10;9Ae7/eo3m3u7Mie385uvorMYKvX81L6PQURq47/47l7qNP8Vbr+k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oUycMAAADbAAAADwAAAAAAAAAAAAAAAACYAgAAZHJzL2Rv&#10;d25yZXYueG1sUEsFBgAAAAAEAAQA9QAAAIgDAAAAAA==&#10;" filled="f" strokeweight="1pt">
                    <v:fill opacity="32896f"/>
                    <v:stroke dashstyle="dashDot"/>
                  </v:rect>
                  <v:rect id="Rectangle 7" o:spid="_x0000_s1031" style="position:absolute;left:3578;top:2128;width:1204;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CnsEA&#10;AADbAAAADwAAAGRycy9kb3ducmV2LnhtbERPTWsCMRC9F/ofwhR6q9mWVmQ1SrEU2qOuIt6GzbhZ&#10;m0yWJK7rvzcFwds83ufMFoOzoqcQW88KXkcFCOLa65YbBZvq+2UCIiZkjdYzKbhQhMX88WGGpfZn&#10;XlG/To3IIRxLVGBS6kopY23IYRz5jjhzBx8cpgxDI3XAcw53Vr4VxVg6bDk3GOxoaaj+W5+cgqKv&#10;3ifbr2Z3PK3MPix/bdV9WKWen4bPKYhEQ7qLb+4fneeP4f+XfIC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lgp7BAAAA2wAAAA8AAAAAAAAAAAAAAAAAmAIAAGRycy9kb3du&#10;cmV2LnhtbFBLBQYAAAAABAAEAPUAAACGAwAAAAA=&#10;" filled="f" strokeweight=".25pt">
                    <o:lock v:ext="edit" aspectratio="t"/>
                    <v:textbox inset=".5mm,,.5mm">
                      <w:txbxContent>
                        <w:p w:rsidR="00000000" w:rsidRDefault="00E33544">
                          <w:pPr>
                            <w:pStyle w:val="Comptence"/>
                            <w:rPr>
                              <w:b/>
                              <w:bCs/>
                              <w:snapToGrid w:val="0"/>
                            </w:rPr>
                          </w:pPr>
                          <w:r>
                            <w:rPr>
                              <w:b/>
                              <w:bCs/>
                              <w:snapToGrid w:val="0"/>
                            </w:rPr>
                            <w:t>Production :</w:t>
                          </w:r>
                        </w:p>
                        <w:p w:rsidR="00000000" w:rsidRDefault="00E33544">
                          <w:r>
                            <w:rPr>
                              <w:b/>
                              <w:bCs/>
                              <w:i/>
                              <w:iCs/>
                              <w:sz w:val="20"/>
                              <w:szCs w:val="20"/>
                            </w:rPr>
                            <w:t>V1</w:t>
                          </w:r>
                          <w:r>
                            <w:t xml:space="preserve"> =</w:t>
                          </w:r>
                        </w:p>
                      </w:txbxContent>
                    </v:textbox>
                  </v:rect>
                  <v:rect id="Rectangle 8" o:spid="_x0000_s1032" style="position:absolute;left:3978;top:3033;width:1213;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nBcEA&#10;AADbAAAADwAAAGRycy9kb3ducmV2LnhtbERPTWsCMRC9F/wPYQRvNdtiq6xGKZaCPepairdhM91s&#10;m0yWJK7rv28KBW/zeJ+z2gzOip5CbD0reJgWIIhrr1tuFByrt/sFiJiQNVrPpOBKETbr0d0KS+0v&#10;vKf+kBqRQziWqMCk1JVSxtqQwzj1HXHmvnxwmDIMjdQBLzncWflYFM/SYcu5wWBHW0P1z+HsFBR9&#10;NVt8vDaf3+e9OYXtu626J6vUZDy8LEEkGtJN/O/e6Tx/Dn+/5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pJwXBAAAA2wAAAA8AAAAAAAAAAAAAAAAAmAIAAGRycy9kb3du&#10;cmV2LnhtbFBLBQYAAAAABAAEAPUAAACGAwAAAAA=&#10;" filled="f" strokeweight=".25pt">
                    <o:lock v:ext="edit" aspectratio="t"/>
                    <v:textbox inset=".5mm,,.5mm">
                      <w:txbxContent>
                        <w:p w:rsidR="00000000" w:rsidRDefault="00E33544">
                          <w:pPr>
                            <w:pStyle w:val="Comptence"/>
                            <w:rPr>
                              <w:b/>
                              <w:bCs/>
                              <w:snapToGrid w:val="0"/>
                            </w:rPr>
                          </w:pPr>
                          <w:r>
                            <w:rPr>
                              <w:b/>
                              <w:bCs/>
                              <w:snapToGrid w:val="0"/>
                            </w:rPr>
                            <w:t>Importations :</w:t>
                          </w:r>
                        </w:p>
                        <w:p w:rsidR="00000000" w:rsidRDefault="00E33544">
                          <w:r>
                            <w:rPr>
                              <w:b/>
                              <w:bCs/>
                              <w:i/>
                              <w:iCs/>
                              <w:sz w:val="20"/>
                              <w:szCs w:val="20"/>
                            </w:rPr>
                            <w:t>V2</w:t>
                          </w:r>
                          <w:r>
                            <w:t xml:space="preserve"> =</w:t>
                          </w:r>
                        </w:p>
                        <w:p w:rsidR="00000000" w:rsidRDefault="00E33544">
                          <w:pPr>
                            <w:pStyle w:val="Comptence"/>
                          </w:pPr>
                        </w:p>
                      </w:txbxContent>
                    </v:textbox>
                  </v:rect>
                  <v:rect id="Rectangle 9" o:spid="_x0000_s1033" style="position:absolute;left:5416;top:3033;width:1142;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zd8QA&#10;AADbAAAADwAAAGRycy9kb3ducmV2LnhtbESPQUsDMRCF70L/QxjBm80qKmVtWqRF0GO7LcXbsBk3&#10;q8lkSdLt+u+dg+BthvfmvW+W6yl4NVLKfWQDd/MKFHEbbc+dgUPzersAlQuyRR+ZDPxQhvVqdrXE&#10;2sYL72jcl05JCOcaDbhShlrr3DoKmOdxIBbtM6aARdbUaZvwIuHB6/uqetIBe5YGhwNtHLXf+3Mw&#10;UI3Nw+K47U5f5537SJt33wyP3pib6+nlGVShqfyb/67frOALrP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2s3fEAAAA2wAAAA8AAAAAAAAAAAAAAAAAmAIAAGRycy9k&#10;b3ducmV2LnhtbFBLBQYAAAAABAAEAPUAAACJAwAAAAA=&#10;" filled="f" strokeweight=".25pt">
                    <o:lock v:ext="edit" aspectratio="t"/>
                    <v:textbox inset=".5mm,,.5mm">
                      <w:txbxContent>
                        <w:p w:rsidR="00000000" w:rsidRDefault="00E33544">
                          <w:pPr>
                            <w:pStyle w:val="Comptence"/>
                            <w:rPr>
                              <w:b/>
                              <w:bCs/>
                              <w:snapToGrid w:val="0"/>
                            </w:rPr>
                          </w:pPr>
                          <w:r>
                            <w:rPr>
                              <w:b/>
                              <w:bCs/>
                              <w:snapToGrid w:val="0"/>
                            </w:rPr>
                            <w:t>Exportations :</w:t>
                          </w:r>
                        </w:p>
                        <w:p w:rsidR="00000000" w:rsidRDefault="00E33544">
                          <w:r>
                            <w:rPr>
                              <w:b/>
                              <w:bCs/>
                              <w:i/>
                              <w:iCs/>
                              <w:sz w:val="20"/>
                              <w:szCs w:val="20"/>
                            </w:rPr>
                            <w:t>V3</w:t>
                          </w:r>
                          <w:r>
                            <w:t xml:space="preserve"> =</w:t>
                          </w:r>
                        </w:p>
                        <w:p w:rsidR="00000000" w:rsidRDefault="00E33544">
                          <w:pPr>
                            <w:pStyle w:val="Comptence"/>
                          </w:pPr>
                        </w:p>
                      </w:txbxContent>
                    </v:textbox>
                  </v:rect>
                  <v:rect id="Rectangle 10" o:spid="_x0000_s1034" style="position:absolute;left:5814;top:2054;width:1279;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W7MEA&#10;AADbAAAADwAAAGRycy9kb3ducmV2LnhtbERPTWsCMRC9F/wPYQRvNdtii12NUiwFe9RVirdhM91s&#10;m0yWJK7rv28KBW/zeJ+zXA/Oip5CbD0reJgWIIhrr1tuFByq9/s5iJiQNVrPpOBKEdar0d0SS+0v&#10;vKN+nxqRQziWqMCk1JVSxtqQwzj1HXHmvnxwmDIMjdQBLzncWflYFM/SYcu5wWBHG0P1z/7sFBR9&#10;NZsf35rP7/POnMLmw1bdk1VqMh5eFyASDekm/ndvdZ7/An+/5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6FuzBAAAA2wAAAA8AAAAAAAAAAAAAAAAAmAIAAGRycy9kb3du&#10;cmV2LnhtbFBLBQYAAAAABAAEAPUAAACGAwAAAAA=&#10;" filled="f" strokeweight=".25pt">
                    <o:lock v:ext="edit" aspectratio="t"/>
                    <v:textbox inset=".5mm,,.5mm">
                      <w:txbxContent>
                        <w:p w:rsidR="00000000" w:rsidRDefault="00E33544">
                          <w:pPr>
                            <w:pStyle w:val="Comptence"/>
                            <w:rPr>
                              <w:b/>
                              <w:bCs/>
                              <w:snapToGrid w:val="0"/>
                            </w:rPr>
                          </w:pPr>
                          <w:r>
                            <w:rPr>
                              <w:b/>
                              <w:bCs/>
                              <w:snapToGrid w:val="0"/>
                            </w:rPr>
                            <w:t>Volume mis en distribution :</w:t>
                          </w:r>
                        </w:p>
                        <w:p w:rsidR="00000000" w:rsidRDefault="00E33544">
                          <w:r>
                            <w:rPr>
                              <w:b/>
                              <w:bCs/>
                              <w:i/>
                              <w:iCs/>
                              <w:sz w:val="20"/>
                              <w:szCs w:val="20"/>
                            </w:rPr>
                            <w:t>V4</w:t>
                          </w:r>
                          <w:r>
                            <w:t xml:space="preserve"> =</w:t>
                          </w:r>
                        </w:p>
                        <w:p w:rsidR="00000000" w:rsidRDefault="00E33544">
                          <w:pPr>
                            <w:pStyle w:val="Comptence"/>
                          </w:pPr>
                        </w:p>
                      </w:txbxContent>
                    </v:textbox>
                  </v:rect>
                  <v:rect id="Rectangle 11" o:spid="_x0000_s1035" style="position:absolute;left:7590;top:2007;width:1529;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1zMAA&#10;AADbAAAADwAAAGRycy9kb3ducmV2LnhtbERPTWsCMRC9C/6HMEJvmq20RVajFEuhPeoqpbdhM25W&#10;k8mSxHX99+ZQ6PHxvlebwVnRU4itZwXPswIEce11y42CQ/U5XYCICVmj9UwK7hRhsx6PVlhqf+Md&#10;9fvUiBzCsUQFJqWulDLWhhzGme+IM3fywWHKMDRSB7zlcGflvCjepMOWc4PBjraG6sv+6hQUffWy&#10;OH40P+frzvyG7betuler1NNkeF+CSDSkf/Gf+0srmOf1+Uv+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1zMAAAADbAAAADwAAAAAAAAAAAAAAAACYAgAAZHJzL2Rvd25y&#10;ZXYueG1sUEsFBgAAAAAEAAQA9QAAAIUDAAAAAA==&#10;" filled="f" strokeweight=".25pt">
                    <o:lock v:ext="edit" aspectratio="t"/>
                    <v:textbox inset=".5mm,,.5mm">
                      <w:txbxContent>
                        <w:p w:rsidR="00000000" w:rsidRDefault="00E33544">
                          <w:pPr>
                            <w:pStyle w:val="Comptence"/>
                            <w:rPr>
                              <w:b/>
                              <w:bCs/>
                              <w:snapToGrid w:val="0"/>
                            </w:rPr>
                          </w:pPr>
                          <w:r>
                            <w:rPr>
                              <w:b/>
                              <w:bCs/>
                              <w:snapToGrid w:val="0"/>
                            </w:rPr>
                            <w:t>Volume consommé autorisé :</w:t>
                          </w:r>
                        </w:p>
                        <w:p w:rsidR="00000000" w:rsidRDefault="00E33544">
                          <w:r>
                            <w:rPr>
                              <w:b/>
                              <w:bCs/>
                              <w:i/>
                              <w:iCs/>
                              <w:sz w:val="20"/>
                              <w:szCs w:val="20"/>
                            </w:rPr>
                            <w:t>V6</w:t>
                          </w:r>
                          <w:r>
                            <w:t xml:space="preserve"> =</w:t>
                          </w:r>
                        </w:p>
                        <w:p w:rsidR="00000000" w:rsidRDefault="00E33544">
                          <w:pPr>
                            <w:pStyle w:val="Comptence"/>
                          </w:pPr>
                        </w:p>
                      </w:txbxContent>
                    </v:textbox>
                  </v:rect>
                  <v:rect id="Rectangle 12" o:spid="_x0000_s1036" style="position:absolute;left:7074;top:3269;width:1053;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QV8MA&#10;AADbAAAADwAAAGRycy9kb3ducmV2LnhtbESPQWsCMRSE70L/Q3iF3jSr1CKrUYpF0KNuS+ntsXlu&#10;tk1eliSu6783hUKPw8x8w6w2g7OipxBbzwqmkwIEce11y42C92o3XoCICVmj9UwKbhRhs34YrbDU&#10;/spH6k+pERnCsUQFJqWulDLWhhzGie+Is3f2wWHKMjRSB7xmuLNyVhQv0mHLecFgR1tD9c/p4hQU&#10;ffW8+HhrPr8vR/MVtgdbdXOr1NPj8LoEkWhI/+G/9l4rmE3h90v+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DQV8MAAADbAAAADwAAAAAAAAAAAAAAAACYAgAAZHJzL2Rv&#10;d25yZXYueG1sUEsFBgAAAAAEAAQA9QAAAIgDAAAAAA==&#10;" filled="f" strokeweight=".25pt">
                    <o:lock v:ext="edit" aspectratio="t"/>
                    <v:textbox inset=".5mm,,.5mm">
                      <w:txbxContent>
                        <w:p w:rsidR="00000000" w:rsidRDefault="00E33544">
                          <w:pPr>
                            <w:pStyle w:val="Comptence"/>
                            <w:rPr>
                              <w:b/>
                              <w:bCs/>
                              <w:snapToGrid w:val="0"/>
                            </w:rPr>
                          </w:pPr>
                          <w:r>
                            <w:rPr>
                              <w:b/>
                              <w:bCs/>
                              <w:snapToGrid w:val="0"/>
                            </w:rPr>
                            <w:t>Pertes :</w:t>
                          </w:r>
                        </w:p>
                        <w:p w:rsidR="00000000" w:rsidRDefault="00E33544">
                          <w:r>
                            <w:rPr>
                              <w:b/>
                              <w:bCs/>
                              <w:i/>
                              <w:iCs/>
                              <w:sz w:val="20"/>
                              <w:szCs w:val="20"/>
                            </w:rPr>
                            <w:t>V5</w:t>
                          </w:r>
                          <w:r>
                            <w:t xml:space="preserve"> =</w:t>
                          </w:r>
                        </w:p>
                        <w:p w:rsidR="00000000" w:rsidRDefault="00E33544">
                          <w:pPr>
                            <w:pStyle w:val="Comptence"/>
                          </w:pPr>
                        </w:p>
                      </w:txbxContent>
                    </v:textbox>
                  </v:rect>
                  <v:shapetype id="_x0000_t32" coordsize="21600,21600" o:spt="32" o:oned="t" path="m,l21600,21600e" filled="f">
                    <v:path arrowok="t" fillok="f" o:connecttype="none"/>
                    <o:lock v:ext="edit" shapetype="t"/>
                  </v:shapetype>
                  <v:shape id="AutoShape 13" o:spid="_x0000_s1037" type="#_x0000_t32" style="position:absolute;left:7093;top:2460;width: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o:lock v:ext="edit" aspectratio="t"/>
                  </v:shape>
                  <v:shape id="AutoShape 14" o:spid="_x0000_s1038" type="#_x0000_t32" style="position:absolute;left:4675;top:2463;width:451;height: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o:lock v:ext="edit" aspectratio="t"/>
                  </v:shape>
                  <v:shape id="AutoShape 15" o:spid="_x0000_s1039" type="#_x0000_t32" style="position:absolute;left:5309;top:2463;width:451;height: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o:lock v:ext="edit" aspectratio="t"/>
                  </v:shape>
                  <v:shape id="AutoShape 16" o:spid="_x0000_s1040" type="#_x0000_t32" style="position:absolute;left:4791;top:2463;width:10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o:lock v:ext="edit" aspectratio="t"/>
                  </v:shape>
                  <v:shape id="Text Box 17" o:spid="_x0000_s1041" type="#_x0000_t202" style="position:absolute;left:9654;top:3129;width:1419;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o:lock v:ext="edit" aspectratio="t"/>
                    <v:textbox>
                      <w:txbxContent>
                        <w:p w:rsidR="00000000" w:rsidRDefault="00E33544">
                          <w:pPr>
                            <w:pStyle w:val="Comptence"/>
                            <w:rPr>
                              <w:b/>
                              <w:bCs/>
                              <w:snapToGrid w:val="0"/>
                            </w:rPr>
                          </w:pPr>
                          <w:r>
                            <w:rPr>
                              <w:b/>
                              <w:bCs/>
                              <w:snapToGrid w:val="0"/>
                            </w:rPr>
                            <w:t>Conso. sans comptage estimée :</w:t>
                          </w:r>
                        </w:p>
                        <w:p w:rsidR="00000000" w:rsidRDefault="00E33544">
                          <w:r>
                            <w:rPr>
                              <w:b/>
                              <w:bCs/>
                              <w:i/>
                              <w:iCs/>
                              <w:sz w:val="20"/>
                              <w:szCs w:val="20"/>
                            </w:rPr>
                            <w:t>V8</w:t>
                          </w:r>
                          <w:r>
                            <w:t xml:space="preserve"> =</w:t>
                          </w:r>
                        </w:p>
                        <w:p w:rsidR="00000000" w:rsidRDefault="00E33544">
                          <w:pPr>
                            <w:pStyle w:val="Comptence"/>
                          </w:pPr>
                        </w:p>
                      </w:txbxContent>
                    </v:textbox>
                  </v:shape>
                  <v:shape id="Text Box 18" o:spid="_x0000_s1042" type="#_x0000_t202" style="position:absolute;left:9654;top:4532;width:1419;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o:lock v:ext="edit" aspectratio="t"/>
                    <v:textbox>
                      <w:txbxContent>
                        <w:p w:rsidR="00000000" w:rsidRDefault="00E33544">
                          <w:pPr>
                            <w:pStyle w:val="Comptence"/>
                            <w:rPr>
                              <w:b/>
                              <w:bCs/>
                              <w:snapToGrid w:val="0"/>
                            </w:rPr>
                          </w:pPr>
                          <w:r>
                            <w:rPr>
                              <w:b/>
                              <w:bCs/>
                              <w:snapToGrid w:val="0"/>
                            </w:rPr>
                            <w:t>Volume de service :</w:t>
                          </w:r>
                        </w:p>
                        <w:p w:rsidR="00000000" w:rsidRDefault="00E33544">
                          <w:r>
                            <w:rPr>
                              <w:b/>
                              <w:bCs/>
                              <w:i/>
                              <w:iCs/>
                              <w:sz w:val="20"/>
                              <w:szCs w:val="20"/>
                            </w:rPr>
                            <w:t xml:space="preserve">V9 </w:t>
                          </w:r>
                          <w:r>
                            <w:t>=</w:t>
                          </w:r>
                        </w:p>
                        <w:p w:rsidR="00000000" w:rsidRDefault="00E33544">
                          <w:pPr>
                            <w:pStyle w:val="Comptence"/>
                          </w:pPr>
                        </w:p>
                      </w:txbxContent>
                    </v:textbox>
                  </v:shape>
                  <v:line id="Line 19" o:spid="_x0000_s1043" style="position:absolute;visibility:visible;mso-wrap-style:square" from="9138,2428" to="9525,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o:lock v:ext="edit" aspectratio="t"/>
                  </v:line>
                  <v:line id="Line 20" o:spid="_x0000_s1044" style="position:absolute;visibility:visible;mso-wrap-style:square" from="9267,2428" to="9267,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o:lock v:ext="edit" aspectratio="t"/>
                  </v:line>
                  <v:line id="Line 21" o:spid="_x0000_s1045" style="position:absolute;visibility:visible;mso-wrap-style:square" from="9267,5093" to="9654,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o:lock v:ext="edit" aspectratio="t"/>
                  </v:line>
                  <v:line id="Line 22" o:spid="_x0000_s1046" style="position:absolute;visibility:visible;mso-wrap-style:square" from="9267,3550" to="9654,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o:lock v:ext="edit" aspectratio="t"/>
                  </v:line>
                </v:group>
                <v:shape id="Text Box 23" o:spid="_x0000_s1047" type="#_x0000_t202" style="position:absolute;left:6921;top:468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000000" w:rsidRDefault="00E33544">
                        <w:pPr>
                          <w:rPr>
                            <w:b/>
                            <w:bCs/>
                            <w:i/>
                            <w:iCs/>
                          </w:rPr>
                        </w:pPr>
                        <w:r>
                          <w:rPr>
                            <w:b/>
                            <w:bCs/>
                            <w:i/>
                            <w:iCs/>
                          </w:rPr>
                          <w:t>Volumes non comptés</w:t>
                        </w:r>
                      </w:p>
                    </w:txbxContent>
                  </v:textbox>
                </v:shape>
                <w10:wrap type="topAndBottom"/>
              </v:group>
            </w:pict>
          </mc:Fallback>
        </mc:AlternateContent>
      </w:r>
    </w:p>
    <w:p w:rsidR="00000000" w:rsidRDefault="00E33544">
      <w:pPr>
        <w:pStyle w:val="Titre1"/>
        <w:pageBreakBefore/>
        <w:tabs>
          <w:tab w:val="left" w:pos="0"/>
        </w:tabs>
        <w:spacing w:before="0" w:after="400"/>
      </w:pPr>
      <w:bookmarkStart w:id="27" w:name="_Toc259629726"/>
      <w:bookmarkStart w:id="28" w:name="_Toc259799756"/>
      <w:r>
        <w:lastRenderedPageBreak/>
        <w:t>2. Tarification de l’eau et recettes du service</w:t>
      </w:r>
      <w:bookmarkEnd w:id="27"/>
      <w:bookmarkEnd w:id="28"/>
    </w:p>
    <w:p w:rsidR="00000000" w:rsidRDefault="00E33544">
      <w:pPr>
        <w:pStyle w:val="Titre2"/>
        <w:tabs>
          <w:tab w:val="left" w:pos="0"/>
        </w:tabs>
        <w:spacing w:before="0" w:after="160"/>
        <w:rPr>
          <w:sz w:val="24"/>
          <w:szCs w:val="24"/>
        </w:rPr>
      </w:pPr>
      <w:bookmarkStart w:id="29" w:name="_Toc259629727"/>
      <w:bookmarkStart w:id="30" w:name="_Toc259799757"/>
      <w:r>
        <w:rPr>
          <w:sz w:val="24"/>
          <w:szCs w:val="24"/>
        </w:rPr>
        <w:t>2.1 Modalités de tarification</w:t>
      </w:r>
      <w:bookmarkEnd w:id="29"/>
      <w:bookmarkEnd w:id="30"/>
    </w:p>
    <w:p w:rsidR="00000000" w:rsidRDefault="00E33544">
      <w:pPr>
        <w:autoSpaceDE w:val="0"/>
        <w:spacing w:after="160"/>
        <w:jc w:val="both"/>
        <w:rPr>
          <w:i/>
          <w:iCs/>
          <w:color w:val="000000"/>
          <w:sz w:val="22"/>
          <w:szCs w:val="22"/>
        </w:rPr>
      </w:pPr>
      <w:r>
        <w:rPr>
          <w:i/>
          <w:iCs/>
          <w:color w:val="000000"/>
          <w:sz w:val="22"/>
          <w:szCs w:val="22"/>
        </w:rPr>
        <w:t>Toute facture d'eau comprend un montant calculé en fonction du volume réellement consommé par l'abonné et peut, en outre, comprendre un montant ca</w:t>
      </w:r>
      <w:r>
        <w:rPr>
          <w:i/>
          <w:iCs/>
          <w:color w:val="000000"/>
          <w:sz w:val="22"/>
          <w:szCs w:val="22"/>
        </w:rPr>
        <w:t>lculé indépendamment de ce volume en fonction des charges fixes du service et des caractéristiques du branchement, appelé « part fixe ».</w:t>
      </w:r>
    </w:p>
    <w:p w:rsidR="00000000" w:rsidRDefault="00E33544">
      <w:pPr>
        <w:autoSpaceDE w:val="0"/>
        <w:spacing w:after="400"/>
        <w:rPr>
          <w:color w:val="000000"/>
        </w:rPr>
      </w:pPr>
      <w:r>
        <w:rPr>
          <w:color w:val="000000"/>
        </w:rPr>
        <w:t>Les tarifs applicables aux 01/01/ année n-1 et 01/01/année n sont les suivants :</w:t>
      </w:r>
    </w:p>
    <w:tbl>
      <w:tblPr>
        <w:tblW w:w="10275" w:type="dxa"/>
        <w:tblInd w:w="55" w:type="dxa"/>
        <w:tblLayout w:type="fixed"/>
        <w:tblCellMar>
          <w:top w:w="55" w:type="dxa"/>
          <w:left w:w="55" w:type="dxa"/>
          <w:bottom w:w="55" w:type="dxa"/>
          <w:right w:w="55" w:type="dxa"/>
        </w:tblCellMar>
        <w:tblLook w:val="0000" w:firstRow="0" w:lastRow="0" w:firstColumn="0" w:lastColumn="0" w:noHBand="0" w:noVBand="0"/>
      </w:tblPr>
      <w:tblGrid>
        <w:gridCol w:w="2601"/>
        <w:gridCol w:w="3735"/>
        <w:gridCol w:w="966"/>
        <w:gridCol w:w="971"/>
        <w:gridCol w:w="6"/>
        <w:gridCol w:w="970"/>
        <w:gridCol w:w="1026"/>
      </w:tblGrid>
      <w:tr w:rsidR="00000000">
        <w:tc>
          <w:tcPr>
            <w:tcW w:w="6336" w:type="dxa"/>
            <w:gridSpan w:val="2"/>
            <w:tcBorders>
              <w:top w:val="single" w:sz="2" w:space="0" w:color="000000"/>
              <w:left w:val="single" w:sz="2" w:space="0" w:color="000000"/>
              <w:bottom w:val="single" w:sz="2" w:space="0" w:color="000000"/>
              <w:right w:val="nil"/>
            </w:tcBorders>
            <w:shd w:val="clear" w:color="auto" w:fill="CCCCCC"/>
          </w:tcPr>
          <w:p w:rsidR="00000000" w:rsidRDefault="00E33544">
            <w:pPr>
              <w:pStyle w:val="Contenudetableau"/>
              <w:snapToGrid w:val="0"/>
              <w:jc w:val="center"/>
              <w:rPr>
                <w:b/>
                <w:bCs/>
                <w:sz w:val="20"/>
                <w:szCs w:val="20"/>
                <w:shd w:val="clear" w:color="auto" w:fill="CCCCCC"/>
              </w:rPr>
            </w:pPr>
            <w:r>
              <w:rPr>
                <w:b/>
                <w:bCs/>
                <w:sz w:val="20"/>
                <w:szCs w:val="20"/>
                <w:shd w:val="clear" w:color="auto" w:fill="CCCCCC"/>
              </w:rPr>
              <w:t>Tarifs</w:t>
            </w:r>
          </w:p>
        </w:tc>
        <w:tc>
          <w:tcPr>
            <w:tcW w:w="1937" w:type="dxa"/>
            <w:gridSpan w:val="2"/>
            <w:tcBorders>
              <w:top w:val="single" w:sz="2" w:space="0" w:color="000000"/>
              <w:left w:val="single" w:sz="2" w:space="0" w:color="000000"/>
              <w:bottom w:val="single" w:sz="2" w:space="0" w:color="000000"/>
              <w:right w:val="nil"/>
            </w:tcBorders>
            <w:shd w:val="clear" w:color="auto" w:fill="CCCCCC"/>
          </w:tcPr>
          <w:p w:rsidR="00000000" w:rsidRDefault="00E33544">
            <w:pPr>
              <w:pStyle w:val="Contenudetableau"/>
              <w:shd w:val="clear" w:color="auto" w:fill="CCCCCC"/>
              <w:snapToGrid w:val="0"/>
              <w:jc w:val="center"/>
              <w:rPr>
                <w:b/>
                <w:bCs/>
                <w:sz w:val="20"/>
                <w:szCs w:val="20"/>
              </w:rPr>
            </w:pPr>
            <w:r>
              <w:rPr>
                <w:b/>
                <w:bCs/>
                <w:sz w:val="20"/>
                <w:szCs w:val="20"/>
              </w:rPr>
              <w:t>Au 01/01/ année n-1</w:t>
            </w:r>
          </w:p>
        </w:tc>
        <w:tc>
          <w:tcPr>
            <w:tcW w:w="2002" w:type="dxa"/>
            <w:gridSpan w:val="3"/>
            <w:tcBorders>
              <w:top w:val="single" w:sz="2" w:space="0" w:color="000000"/>
              <w:left w:val="single" w:sz="2" w:space="0" w:color="000000"/>
              <w:bottom w:val="single" w:sz="2" w:space="0" w:color="000000"/>
              <w:right w:val="single" w:sz="2" w:space="0" w:color="000000"/>
            </w:tcBorders>
            <w:shd w:val="clear" w:color="auto" w:fill="CCCCCC"/>
          </w:tcPr>
          <w:p w:rsidR="00000000" w:rsidRDefault="00E33544">
            <w:pPr>
              <w:pStyle w:val="Contenudetableau"/>
              <w:snapToGrid w:val="0"/>
              <w:jc w:val="center"/>
              <w:rPr>
                <w:b/>
                <w:bCs/>
                <w:sz w:val="20"/>
                <w:szCs w:val="20"/>
                <w:shd w:val="clear" w:color="auto" w:fill="CCCCCC"/>
              </w:rPr>
            </w:pPr>
            <w:r>
              <w:rPr>
                <w:b/>
                <w:bCs/>
                <w:sz w:val="20"/>
                <w:szCs w:val="20"/>
                <w:shd w:val="clear" w:color="auto" w:fill="CCCCCC"/>
              </w:rPr>
              <w:t>Au 01/01/ année n</w:t>
            </w:r>
          </w:p>
        </w:tc>
      </w:tr>
      <w:tr w:rsidR="00000000">
        <w:tc>
          <w:tcPr>
            <w:tcW w:w="10275" w:type="dxa"/>
            <w:gridSpan w:val="7"/>
            <w:tcBorders>
              <w:top w:val="nil"/>
              <w:left w:val="single" w:sz="2" w:space="0" w:color="000000"/>
              <w:bottom w:val="single" w:sz="2" w:space="0" w:color="000000"/>
              <w:right w:val="single" w:sz="2" w:space="0" w:color="000000"/>
            </w:tcBorders>
            <w:shd w:val="clear" w:color="auto" w:fill="E6E6FF"/>
          </w:tcPr>
          <w:p w:rsidR="00000000" w:rsidRDefault="00E33544">
            <w:pPr>
              <w:pStyle w:val="Contenudetableau"/>
              <w:snapToGrid w:val="0"/>
              <w:jc w:val="center"/>
              <w:rPr>
                <w:b/>
                <w:bCs/>
                <w:sz w:val="20"/>
                <w:szCs w:val="20"/>
              </w:rPr>
            </w:pPr>
            <w:r>
              <w:rPr>
                <w:b/>
                <w:bCs/>
                <w:sz w:val="20"/>
                <w:szCs w:val="20"/>
              </w:rPr>
              <w:t>Part de la collectivité</w:t>
            </w:r>
          </w:p>
        </w:tc>
      </w:tr>
      <w:tr w:rsidR="00000000">
        <w:tc>
          <w:tcPr>
            <w:tcW w:w="2601" w:type="dxa"/>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lang w:val="en-US"/>
              </w:rPr>
            </w:pPr>
            <w:r>
              <w:rPr>
                <w:sz w:val="20"/>
                <w:szCs w:val="20"/>
                <w:lang w:val="en-US"/>
              </w:rPr>
              <w:t>Part fixe (€ HT/an)</w:t>
            </w:r>
          </w:p>
        </w:tc>
        <w:tc>
          <w:tcPr>
            <w:tcW w:w="3735" w:type="dxa"/>
            <w:tcBorders>
              <w:top w:val="nil"/>
              <w:left w:val="single" w:sz="2" w:space="0" w:color="000000"/>
              <w:bottom w:val="single" w:sz="2" w:space="0" w:color="000000"/>
              <w:right w:val="nil"/>
            </w:tcBorders>
            <w:vAlign w:val="center"/>
          </w:tcPr>
          <w:p w:rsidR="00000000" w:rsidRDefault="00E33544">
            <w:pPr>
              <w:pStyle w:val="Contenudetableau"/>
              <w:snapToGrid w:val="0"/>
              <w:jc w:val="center"/>
              <w:rPr>
                <w:b/>
                <w:bCs/>
                <w:sz w:val="18"/>
                <w:szCs w:val="18"/>
                <w:vertAlign w:val="superscript"/>
              </w:rPr>
            </w:pPr>
            <w:r>
              <w:rPr>
                <w:sz w:val="20"/>
                <w:szCs w:val="20"/>
              </w:rPr>
              <w:t xml:space="preserve">Abonnement </w:t>
            </w:r>
            <w:r>
              <w:rPr>
                <w:b/>
                <w:bCs/>
                <w:sz w:val="18"/>
                <w:szCs w:val="18"/>
                <w:vertAlign w:val="superscript"/>
              </w:rPr>
              <w:t>(1)</w:t>
            </w:r>
          </w:p>
          <w:p w:rsidR="00000000" w:rsidRDefault="00E33544">
            <w:pPr>
              <w:pStyle w:val="Contenudetableau"/>
              <w:jc w:val="center"/>
              <w:rPr>
                <w:sz w:val="20"/>
                <w:szCs w:val="20"/>
              </w:rPr>
            </w:pPr>
            <w:r>
              <w:rPr>
                <w:sz w:val="20"/>
                <w:szCs w:val="20"/>
              </w:rPr>
              <w:t>y compris location du compteur</w:t>
            </w:r>
          </w:p>
        </w:tc>
        <w:tc>
          <w:tcPr>
            <w:tcW w:w="1943" w:type="dxa"/>
            <w:gridSpan w:val="3"/>
            <w:tcBorders>
              <w:top w:val="nil"/>
              <w:left w:val="single" w:sz="2" w:space="0" w:color="000000"/>
              <w:bottom w:val="single" w:sz="2" w:space="0" w:color="000000"/>
              <w:right w:val="nil"/>
            </w:tcBorders>
            <w:vAlign w:val="center"/>
          </w:tcPr>
          <w:p w:rsidR="00000000" w:rsidRDefault="00E33544">
            <w:pPr>
              <w:pStyle w:val="Contenudetableau"/>
              <w:snapToGrid w:val="0"/>
              <w:jc w:val="center"/>
              <w:rPr>
                <w:sz w:val="20"/>
                <w:szCs w:val="20"/>
              </w:rPr>
            </w:pPr>
            <w:r>
              <w:rPr>
                <w:sz w:val="20"/>
                <w:szCs w:val="20"/>
              </w:rPr>
              <w:t xml:space="preserve">                  €</w:t>
            </w:r>
          </w:p>
        </w:tc>
        <w:tc>
          <w:tcPr>
            <w:tcW w:w="1996" w:type="dxa"/>
            <w:gridSpan w:val="2"/>
            <w:tcBorders>
              <w:top w:val="nil"/>
              <w:left w:val="single" w:sz="2" w:space="0" w:color="000000"/>
              <w:bottom w:val="single" w:sz="2" w:space="0" w:color="000000"/>
              <w:right w:val="single" w:sz="2" w:space="0" w:color="000000"/>
            </w:tcBorders>
            <w:vAlign w:val="center"/>
          </w:tcPr>
          <w:p w:rsidR="00000000" w:rsidRDefault="00E33544">
            <w:pPr>
              <w:pStyle w:val="Contenudetableau"/>
              <w:snapToGrid w:val="0"/>
              <w:jc w:val="center"/>
              <w:rPr>
                <w:sz w:val="20"/>
                <w:szCs w:val="20"/>
              </w:rPr>
            </w:pPr>
            <w:r>
              <w:rPr>
                <w:sz w:val="20"/>
                <w:szCs w:val="20"/>
              </w:rPr>
              <w:t xml:space="preserve">                  €</w:t>
            </w:r>
          </w:p>
        </w:tc>
      </w:tr>
      <w:tr w:rsidR="00000000">
        <w:trPr>
          <w:cantSplit/>
          <w:trHeight w:hRule="exact" w:val="364"/>
        </w:trPr>
        <w:tc>
          <w:tcPr>
            <w:tcW w:w="2601" w:type="dxa"/>
            <w:vMerge w:val="restart"/>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rPr>
            </w:pPr>
            <w:r>
              <w:rPr>
                <w:sz w:val="20"/>
                <w:szCs w:val="20"/>
              </w:rPr>
              <w:t>Part proportionnelle</w:t>
            </w:r>
          </w:p>
          <w:p w:rsidR="00000000" w:rsidRDefault="00E33544">
            <w:pPr>
              <w:pStyle w:val="Contenudetableau"/>
              <w:rPr>
                <w:sz w:val="20"/>
                <w:szCs w:val="20"/>
              </w:rPr>
            </w:pPr>
            <w:r>
              <w:rPr>
                <w:sz w:val="20"/>
                <w:szCs w:val="20"/>
              </w:rPr>
              <w:t>(€ HT/m</w:t>
            </w:r>
            <w:r>
              <w:rPr>
                <w:sz w:val="20"/>
                <w:szCs w:val="20"/>
                <w:vertAlign w:val="superscript"/>
              </w:rPr>
              <w:t>3</w:t>
            </w:r>
            <w:r>
              <w:rPr>
                <w:sz w:val="20"/>
                <w:szCs w:val="20"/>
              </w:rPr>
              <w:t>)</w:t>
            </w: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Tranche 1 :  0    à ...... m</w:t>
            </w:r>
            <w:r>
              <w:rPr>
                <w:sz w:val="20"/>
                <w:szCs w:val="20"/>
                <w:vertAlign w:val="superscript"/>
              </w:rPr>
              <w:t>3</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r>
      <w:tr w:rsidR="00000000">
        <w:trPr>
          <w:cantSplit/>
          <w:trHeight w:hRule="exact" w:val="364"/>
        </w:trPr>
        <w:tc>
          <w:tcPr>
            <w:tcW w:w="2601" w:type="dxa"/>
            <w:vMerge/>
            <w:tcBorders>
              <w:top w:val="nil"/>
              <w:left w:val="single" w:sz="2" w:space="0" w:color="000000"/>
              <w:bottom w:val="single" w:sz="2" w:space="0" w:color="000000"/>
              <w:right w:val="nil"/>
            </w:tcBorders>
            <w:vAlign w:val="center"/>
          </w:tcPr>
          <w:p w:rsidR="00000000" w:rsidRDefault="00E33544">
            <w:pPr>
              <w:snapToGrid w:val="0"/>
            </w:pP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Tranche 2 : ...... à ...... m</w:t>
            </w:r>
            <w:r>
              <w:rPr>
                <w:sz w:val="20"/>
                <w:szCs w:val="20"/>
                <w:vertAlign w:val="superscript"/>
              </w:rPr>
              <w:t>3</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r>
      <w:tr w:rsidR="00000000">
        <w:trPr>
          <w:cantSplit/>
          <w:trHeight w:hRule="exact" w:val="364"/>
        </w:trPr>
        <w:tc>
          <w:tcPr>
            <w:tcW w:w="2601" w:type="dxa"/>
            <w:vMerge/>
            <w:tcBorders>
              <w:top w:val="nil"/>
              <w:left w:val="single" w:sz="2" w:space="0" w:color="000000"/>
              <w:bottom w:val="single" w:sz="2" w:space="0" w:color="000000"/>
              <w:right w:val="nil"/>
            </w:tcBorders>
            <w:vAlign w:val="center"/>
          </w:tcPr>
          <w:p w:rsidR="00000000" w:rsidRDefault="00E33544">
            <w:pPr>
              <w:snapToGrid w:val="0"/>
            </w:pP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Tranche 3 : ...... à ...... m</w:t>
            </w:r>
            <w:r>
              <w:rPr>
                <w:sz w:val="20"/>
                <w:szCs w:val="20"/>
                <w:vertAlign w:val="superscript"/>
              </w:rPr>
              <w:t>3</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r>
      <w:tr w:rsidR="00000000">
        <w:trPr>
          <w:cantSplit/>
        </w:trPr>
        <w:tc>
          <w:tcPr>
            <w:tcW w:w="2601" w:type="dxa"/>
            <w:vMerge/>
            <w:tcBorders>
              <w:top w:val="nil"/>
              <w:left w:val="single" w:sz="2" w:space="0" w:color="000000"/>
              <w:bottom w:val="single" w:sz="2" w:space="0" w:color="000000"/>
              <w:right w:val="nil"/>
            </w:tcBorders>
            <w:vAlign w:val="center"/>
          </w:tcPr>
          <w:p w:rsidR="00000000" w:rsidRDefault="00E33544">
            <w:pPr>
              <w:snapToGrid w:val="0"/>
            </w:pP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Tranche 4 :&gt; .........…. m</w:t>
            </w:r>
            <w:r>
              <w:rPr>
                <w:sz w:val="20"/>
                <w:szCs w:val="20"/>
                <w:vertAlign w:val="superscript"/>
              </w:rPr>
              <w:t>3</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r>
      <w:tr w:rsidR="00000000">
        <w:tc>
          <w:tcPr>
            <w:tcW w:w="6336" w:type="dxa"/>
            <w:gridSpan w:val="2"/>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Autre : ...........</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 xml:space="preserve">                  €</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 xml:space="preserve">                  €</w:t>
            </w:r>
          </w:p>
        </w:tc>
      </w:tr>
      <w:tr w:rsidR="00000000">
        <w:tc>
          <w:tcPr>
            <w:tcW w:w="10275" w:type="dxa"/>
            <w:gridSpan w:val="7"/>
            <w:tcBorders>
              <w:top w:val="nil"/>
              <w:left w:val="single" w:sz="2" w:space="0" w:color="000000"/>
              <w:bottom w:val="single" w:sz="2" w:space="0" w:color="000000"/>
              <w:right w:val="single" w:sz="2" w:space="0" w:color="000000"/>
            </w:tcBorders>
            <w:shd w:val="clear" w:color="auto" w:fill="E6E6FF"/>
          </w:tcPr>
          <w:p w:rsidR="00000000" w:rsidRDefault="00E33544">
            <w:pPr>
              <w:pStyle w:val="Contenudetableau"/>
              <w:snapToGrid w:val="0"/>
              <w:jc w:val="center"/>
              <w:rPr>
                <w:b/>
                <w:bCs/>
                <w:i/>
                <w:iCs/>
                <w:sz w:val="20"/>
                <w:szCs w:val="20"/>
                <w:shd w:val="clear" w:color="auto" w:fill="E6E6FF"/>
              </w:rPr>
            </w:pPr>
            <w:r>
              <w:rPr>
                <w:b/>
                <w:bCs/>
                <w:sz w:val="20"/>
                <w:szCs w:val="20"/>
                <w:shd w:val="clear" w:color="auto" w:fill="E6E6FF"/>
              </w:rPr>
              <w:t xml:space="preserve">Part du délégataire </w:t>
            </w:r>
            <w:r>
              <w:rPr>
                <w:b/>
                <w:bCs/>
                <w:i/>
                <w:iCs/>
                <w:sz w:val="20"/>
                <w:szCs w:val="20"/>
                <w:shd w:val="clear" w:color="auto" w:fill="E6E6FF"/>
              </w:rPr>
              <w:t>(en cas de délégation de service public)</w:t>
            </w:r>
          </w:p>
        </w:tc>
      </w:tr>
      <w:tr w:rsidR="00000000">
        <w:tc>
          <w:tcPr>
            <w:tcW w:w="2601" w:type="dxa"/>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lang w:val="en-US"/>
              </w:rPr>
            </w:pPr>
            <w:r>
              <w:rPr>
                <w:sz w:val="20"/>
                <w:szCs w:val="20"/>
                <w:lang w:val="en-US"/>
              </w:rPr>
              <w:t>Part fixe (€ HT/an)</w:t>
            </w: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b/>
                <w:bCs/>
                <w:sz w:val="18"/>
                <w:szCs w:val="18"/>
                <w:vertAlign w:val="superscript"/>
              </w:rPr>
            </w:pPr>
            <w:r>
              <w:rPr>
                <w:sz w:val="20"/>
                <w:szCs w:val="20"/>
              </w:rPr>
              <w:t xml:space="preserve">Abonnement </w:t>
            </w:r>
            <w:r>
              <w:rPr>
                <w:b/>
                <w:bCs/>
                <w:sz w:val="18"/>
                <w:szCs w:val="18"/>
                <w:vertAlign w:val="superscript"/>
              </w:rPr>
              <w:t>(1)</w:t>
            </w:r>
          </w:p>
          <w:p w:rsidR="00000000" w:rsidRDefault="00E33544">
            <w:pPr>
              <w:pStyle w:val="Contenudetableau"/>
              <w:jc w:val="center"/>
              <w:rPr>
                <w:sz w:val="20"/>
                <w:szCs w:val="20"/>
              </w:rPr>
            </w:pPr>
            <w:r>
              <w:rPr>
                <w:sz w:val="20"/>
                <w:szCs w:val="20"/>
              </w:rPr>
              <w:t>y compris location du compteur</w:t>
            </w:r>
          </w:p>
        </w:tc>
        <w:tc>
          <w:tcPr>
            <w:tcW w:w="1943" w:type="dxa"/>
            <w:gridSpan w:val="3"/>
            <w:tcBorders>
              <w:top w:val="nil"/>
              <w:left w:val="single" w:sz="2" w:space="0" w:color="000000"/>
              <w:bottom w:val="single" w:sz="2" w:space="0" w:color="000000"/>
              <w:right w:val="nil"/>
            </w:tcBorders>
            <w:vAlign w:val="center"/>
          </w:tcPr>
          <w:p w:rsidR="00000000" w:rsidRDefault="00E33544">
            <w:pPr>
              <w:pStyle w:val="Contenudetableau"/>
              <w:snapToGrid w:val="0"/>
              <w:jc w:val="center"/>
              <w:rPr>
                <w:sz w:val="20"/>
                <w:szCs w:val="20"/>
              </w:rPr>
            </w:pPr>
            <w:r>
              <w:rPr>
                <w:sz w:val="20"/>
                <w:szCs w:val="20"/>
              </w:rPr>
              <w:t xml:space="preserve">                  €</w:t>
            </w:r>
          </w:p>
        </w:tc>
        <w:tc>
          <w:tcPr>
            <w:tcW w:w="1996" w:type="dxa"/>
            <w:gridSpan w:val="2"/>
            <w:tcBorders>
              <w:top w:val="nil"/>
              <w:left w:val="single" w:sz="2" w:space="0" w:color="000000"/>
              <w:bottom w:val="single" w:sz="2" w:space="0" w:color="000000"/>
              <w:right w:val="single" w:sz="2" w:space="0" w:color="000000"/>
            </w:tcBorders>
            <w:vAlign w:val="center"/>
          </w:tcPr>
          <w:p w:rsidR="00000000" w:rsidRDefault="00E33544">
            <w:pPr>
              <w:pStyle w:val="Contenudetableau"/>
              <w:snapToGrid w:val="0"/>
              <w:jc w:val="center"/>
              <w:rPr>
                <w:sz w:val="20"/>
                <w:szCs w:val="20"/>
              </w:rPr>
            </w:pPr>
            <w:r>
              <w:rPr>
                <w:sz w:val="20"/>
                <w:szCs w:val="20"/>
              </w:rPr>
              <w:t xml:space="preserve">                  €</w:t>
            </w:r>
          </w:p>
        </w:tc>
      </w:tr>
      <w:tr w:rsidR="00000000">
        <w:trPr>
          <w:cantSplit/>
          <w:trHeight w:hRule="exact" w:val="364"/>
        </w:trPr>
        <w:tc>
          <w:tcPr>
            <w:tcW w:w="2601" w:type="dxa"/>
            <w:vMerge w:val="restart"/>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rPr>
            </w:pPr>
            <w:r>
              <w:rPr>
                <w:sz w:val="20"/>
                <w:szCs w:val="20"/>
              </w:rPr>
              <w:t xml:space="preserve">Part proportionnelle </w:t>
            </w:r>
          </w:p>
          <w:p w:rsidR="00000000" w:rsidRDefault="00E33544">
            <w:pPr>
              <w:pStyle w:val="Contenudetableau"/>
              <w:rPr>
                <w:sz w:val="20"/>
                <w:szCs w:val="20"/>
              </w:rPr>
            </w:pPr>
            <w:r>
              <w:rPr>
                <w:sz w:val="20"/>
                <w:szCs w:val="20"/>
              </w:rPr>
              <w:t>(€ HT/m</w:t>
            </w:r>
            <w:r>
              <w:rPr>
                <w:sz w:val="20"/>
                <w:szCs w:val="20"/>
                <w:vertAlign w:val="superscript"/>
              </w:rPr>
              <w:t>3</w:t>
            </w:r>
            <w:r>
              <w:rPr>
                <w:sz w:val="20"/>
                <w:szCs w:val="20"/>
              </w:rPr>
              <w:t>)</w:t>
            </w: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Tranche 1 :  0    à ...... m</w:t>
            </w:r>
            <w:r>
              <w:rPr>
                <w:sz w:val="20"/>
                <w:szCs w:val="20"/>
                <w:vertAlign w:val="superscript"/>
              </w:rPr>
              <w:t>3</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r>
      <w:tr w:rsidR="00000000">
        <w:trPr>
          <w:cantSplit/>
          <w:trHeight w:hRule="exact" w:val="364"/>
        </w:trPr>
        <w:tc>
          <w:tcPr>
            <w:tcW w:w="2601" w:type="dxa"/>
            <w:vMerge/>
            <w:tcBorders>
              <w:top w:val="nil"/>
              <w:left w:val="single" w:sz="2" w:space="0" w:color="000000"/>
              <w:bottom w:val="single" w:sz="2" w:space="0" w:color="000000"/>
              <w:right w:val="nil"/>
            </w:tcBorders>
            <w:vAlign w:val="center"/>
          </w:tcPr>
          <w:p w:rsidR="00000000" w:rsidRDefault="00E33544">
            <w:pPr>
              <w:snapToGrid w:val="0"/>
            </w:pP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Tranche 2 : ...... à ...... m</w:t>
            </w:r>
            <w:r>
              <w:rPr>
                <w:sz w:val="20"/>
                <w:szCs w:val="20"/>
                <w:vertAlign w:val="superscript"/>
              </w:rPr>
              <w:t>3</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r>
      <w:tr w:rsidR="00000000">
        <w:trPr>
          <w:cantSplit/>
          <w:trHeight w:hRule="exact" w:val="364"/>
        </w:trPr>
        <w:tc>
          <w:tcPr>
            <w:tcW w:w="2601" w:type="dxa"/>
            <w:vMerge/>
            <w:tcBorders>
              <w:top w:val="nil"/>
              <w:left w:val="single" w:sz="2" w:space="0" w:color="000000"/>
              <w:bottom w:val="single" w:sz="2" w:space="0" w:color="000000"/>
              <w:right w:val="nil"/>
            </w:tcBorders>
            <w:vAlign w:val="center"/>
          </w:tcPr>
          <w:p w:rsidR="00000000" w:rsidRDefault="00E33544">
            <w:pPr>
              <w:snapToGrid w:val="0"/>
            </w:pP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Tranche 3 : ...... à ...... m</w:t>
            </w:r>
            <w:r>
              <w:rPr>
                <w:sz w:val="20"/>
                <w:szCs w:val="20"/>
                <w:vertAlign w:val="superscript"/>
              </w:rPr>
              <w:t>3</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r>
      <w:tr w:rsidR="00000000">
        <w:trPr>
          <w:cantSplit/>
        </w:trPr>
        <w:tc>
          <w:tcPr>
            <w:tcW w:w="2601" w:type="dxa"/>
            <w:vMerge/>
            <w:tcBorders>
              <w:top w:val="nil"/>
              <w:left w:val="single" w:sz="2" w:space="0" w:color="000000"/>
              <w:bottom w:val="single" w:sz="2" w:space="0" w:color="000000"/>
              <w:right w:val="nil"/>
            </w:tcBorders>
            <w:vAlign w:val="center"/>
          </w:tcPr>
          <w:p w:rsidR="00000000" w:rsidRDefault="00E33544">
            <w:pPr>
              <w:snapToGrid w:val="0"/>
            </w:pP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Tranche 4 : &gt;....…</w:t>
            </w:r>
            <w:r>
              <w:rPr>
                <w:sz w:val="20"/>
                <w:szCs w:val="20"/>
              </w:rPr>
              <w:t>...... m</w:t>
            </w:r>
            <w:r>
              <w:rPr>
                <w:sz w:val="20"/>
                <w:szCs w:val="20"/>
                <w:vertAlign w:val="superscript"/>
              </w:rPr>
              <w:t>3</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r>
      <w:tr w:rsidR="00000000">
        <w:tc>
          <w:tcPr>
            <w:tcW w:w="10275" w:type="dxa"/>
            <w:gridSpan w:val="7"/>
            <w:tcBorders>
              <w:top w:val="nil"/>
              <w:left w:val="single" w:sz="2" w:space="0" w:color="000000"/>
              <w:bottom w:val="single" w:sz="2" w:space="0" w:color="000000"/>
              <w:right w:val="single" w:sz="2" w:space="0" w:color="000000"/>
            </w:tcBorders>
            <w:shd w:val="clear" w:color="auto" w:fill="E6E6FF"/>
          </w:tcPr>
          <w:p w:rsidR="00000000" w:rsidRDefault="00E33544">
            <w:pPr>
              <w:pStyle w:val="Contenudetableau"/>
              <w:snapToGrid w:val="0"/>
              <w:jc w:val="center"/>
              <w:rPr>
                <w:b/>
                <w:bCs/>
                <w:sz w:val="20"/>
                <w:szCs w:val="20"/>
              </w:rPr>
            </w:pPr>
            <w:r>
              <w:rPr>
                <w:b/>
                <w:bCs/>
                <w:sz w:val="20"/>
                <w:szCs w:val="20"/>
              </w:rPr>
              <w:t>Taxes et redevances</w:t>
            </w:r>
          </w:p>
        </w:tc>
      </w:tr>
      <w:tr w:rsidR="00000000">
        <w:tc>
          <w:tcPr>
            <w:tcW w:w="2601"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Taxes</w:t>
            </w: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b/>
                <w:bCs/>
                <w:sz w:val="18"/>
                <w:szCs w:val="18"/>
                <w:vertAlign w:val="superscript"/>
              </w:rPr>
            </w:pPr>
            <w:r>
              <w:rPr>
                <w:sz w:val="20"/>
                <w:szCs w:val="20"/>
              </w:rPr>
              <w:t xml:space="preserve">Assujettissement TVA </w:t>
            </w:r>
            <w:r>
              <w:rPr>
                <w:b/>
                <w:bCs/>
                <w:sz w:val="18"/>
                <w:szCs w:val="18"/>
                <w:vertAlign w:val="superscript"/>
              </w:rPr>
              <w:t>(2)</w:t>
            </w:r>
          </w:p>
        </w:tc>
        <w:tc>
          <w:tcPr>
            <w:tcW w:w="966"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r>
              <w:rPr>
                <w:sz w:val="20"/>
                <w:szCs w:val="20"/>
              </w:rPr>
              <w:t xml:space="preserve"> oui </w:t>
            </w:r>
          </w:p>
        </w:tc>
        <w:tc>
          <w:tcPr>
            <w:tcW w:w="971"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r>
              <w:fldChar w:fldCharType="begin">
                <w:ffData>
                  <w:name w:val="CheckBox1"/>
                  <w:enabled/>
                  <w:calcOnExit w:val="0"/>
                  <w:checkBox>
                    <w:sizeAuto/>
                    <w:default w:val="0"/>
                    <w:checked w:val="0"/>
                  </w:checkBox>
                </w:ffData>
              </w:fldChar>
            </w:r>
            <w:r>
              <w:instrText xml:space="preserve"> FORMCHECKBOX </w:instrText>
            </w:r>
            <w:r>
              <w:fldChar w:fldCharType="end"/>
            </w:r>
            <w:r>
              <w:rPr>
                <w:sz w:val="20"/>
                <w:szCs w:val="20"/>
              </w:rPr>
              <w:t xml:space="preserve"> non</w:t>
            </w:r>
          </w:p>
        </w:tc>
        <w:tc>
          <w:tcPr>
            <w:tcW w:w="976" w:type="dxa"/>
            <w:gridSpan w:val="2"/>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r>
              <w:rPr>
                <w:sz w:val="20"/>
                <w:szCs w:val="20"/>
              </w:rPr>
              <w:t xml:space="preserve"> oui </w:t>
            </w:r>
          </w:p>
        </w:tc>
        <w:tc>
          <w:tcPr>
            <w:tcW w:w="1026" w:type="dxa"/>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fldChar w:fldCharType="begin">
                <w:ffData>
                  <w:name w:val="CheckBox1"/>
                  <w:enabled/>
                  <w:calcOnExit w:val="0"/>
                  <w:checkBox>
                    <w:sizeAuto/>
                    <w:default w:val="0"/>
                    <w:checked w:val="0"/>
                  </w:checkBox>
                </w:ffData>
              </w:fldChar>
            </w:r>
            <w:r>
              <w:instrText xml:space="preserve"> FORMCHECKBOX </w:instrText>
            </w:r>
            <w:r>
              <w:fldChar w:fldCharType="end"/>
            </w:r>
            <w:r>
              <w:rPr>
                <w:sz w:val="20"/>
                <w:szCs w:val="20"/>
              </w:rPr>
              <w:t xml:space="preserve"> non</w:t>
            </w:r>
          </w:p>
        </w:tc>
      </w:tr>
      <w:tr w:rsidR="00000000">
        <w:trPr>
          <w:cantSplit/>
          <w:trHeight w:hRule="exact" w:val="364"/>
        </w:trPr>
        <w:tc>
          <w:tcPr>
            <w:tcW w:w="2601" w:type="dxa"/>
            <w:vMerge w:val="restart"/>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rPr>
            </w:pPr>
            <w:r>
              <w:rPr>
                <w:sz w:val="20"/>
                <w:szCs w:val="20"/>
              </w:rPr>
              <w:t>Redevances</w:t>
            </w: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 xml:space="preserve">Prélèvement sur la ressource en eau </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r>
      <w:tr w:rsidR="00000000">
        <w:trPr>
          <w:cantSplit/>
          <w:trHeight w:hRule="exact" w:val="364"/>
        </w:trPr>
        <w:tc>
          <w:tcPr>
            <w:tcW w:w="2601" w:type="dxa"/>
            <w:vMerge/>
            <w:tcBorders>
              <w:top w:val="nil"/>
              <w:left w:val="single" w:sz="2" w:space="0" w:color="000000"/>
              <w:bottom w:val="single" w:sz="2" w:space="0" w:color="000000"/>
              <w:right w:val="nil"/>
            </w:tcBorders>
            <w:vAlign w:val="center"/>
          </w:tcPr>
          <w:p w:rsidR="00000000" w:rsidRDefault="00E33544">
            <w:pPr>
              <w:snapToGrid w:val="0"/>
            </w:pPr>
          </w:p>
        </w:tc>
        <w:tc>
          <w:tcPr>
            <w:tcW w:w="3735"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Pollution domestique</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vertAlign w:val="superscript"/>
              </w:rPr>
            </w:pPr>
            <w:r>
              <w:rPr>
                <w:sz w:val="20"/>
                <w:szCs w:val="20"/>
              </w:rPr>
              <w:t xml:space="preserve">                  €/m</w:t>
            </w:r>
            <w:r>
              <w:rPr>
                <w:sz w:val="20"/>
                <w:szCs w:val="20"/>
                <w:vertAlign w:val="superscript"/>
              </w:rPr>
              <w:t>3</w:t>
            </w:r>
          </w:p>
        </w:tc>
      </w:tr>
      <w:tr w:rsidR="00000000">
        <w:trPr>
          <w:cantSplit/>
        </w:trPr>
        <w:tc>
          <w:tcPr>
            <w:tcW w:w="2601" w:type="dxa"/>
            <w:vMerge/>
            <w:tcBorders>
              <w:top w:val="nil"/>
              <w:left w:val="single" w:sz="2" w:space="0" w:color="000000"/>
              <w:bottom w:val="single" w:sz="2" w:space="0" w:color="000000"/>
              <w:right w:val="nil"/>
            </w:tcBorders>
            <w:vAlign w:val="center"/>
          </w:tcPr>
          <w:p w:rsidR="00000000" w:rsidRDefault="00E33544">
            <w:pPr>
              <w:snapToGrid w:val="0"/>
            </w:pPr>
          </w:p>
        </w:tc>
        <w:tc>
          <w:tcPr>
            <w:tcW w:w="3735"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 xml:space="preserve">    Autre :             ......</w:t>
            </w:r>
          </w:p>
        </w:tc>
        <w:tc>
          <w:tcPr>
            <w:tcW w:w="1943" w:type="dxa"/>
            <w:gridSpan w:val="3"/>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 xml:space="preserve">                  €</w:t>
            </w:r>
          </w:p>
        </w:tc>
        <w:tc>
          <w:tcPr>
            <w:tcW w:w="1996" w:type="dxa"/>
            <w:gridSpan w:val="2"/>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 xml:space="preserve">                  €</w:t>
            </w:r>
          </w:p>
        </w:tc>
      </w:tr>
    </w:tbl>
    <w:p w:rsidR="00000000" w:rsidRDefault="00E33544">
      <w:pPr>
        <w:autoSpaceDE w:val="0"/>
        <w:spacing w:before="200"/>
        <w:rPr>
          <w:b/>
          <w:bCs/>
          <w:color w:val="000000"/>
          <w:sz w:val="18"/>
          <w:szCs w:val="18"/>
        </w:rPr>
      </w:pPr>
      <w:r>
        <w:rPr>
          <w:b/>
          <w:bCs/>
          <w:color w:val="000000"/>
          <w:sz w:val="18"/>
          <w:szCs w:val="18"/>
          <w:vertAlign w:val="superscript"/>
        </w:rPr>
        <w:t>(1)</w:t>
      </w:r>
      <w:r>
        <w:rPr>
          <w:b/>
          <w:bCs/>
          <w:color w:val="000000"/>
          <w:sz w:val="18"/>
          <w:szCs w:val="18"/>
        </w:rPr>
        <w:t xml:space="preserve"> </w:t>
      </w:r>
      <w:r>
        <w:rPr>
          <w:b/>
          <w:bCs/>
          <w:color w:val="000000"/>
          <w:sz w:val="18"/>
          <w:szCs w:val="18"/>
        </w:rPr>
        <w:t>Cet abonnement est celui pris en compte dans la facture 120 m³.</w:t>
      </w:r>
    </w:p>
    <w:p w:rsidR="00000000" w:rsidRDefault="00E33544">
      <w:pPr>
        <w:autoSpaceDE w:val="0"/>
        <w:jc w:val="both"/>
        <w:rPr>
          <w:b/>
          <w:bCs/>
          <w:color w:val="000000"/>
          <w:sz w:val="18"/>
          <w:szCs w:val="18"/>
        </w:rPr>
      </w:pPr>
      <w:r>
        <w:rPr>
          <w:b/>
          <w:bCs/>
          <w:color w:val="000000"/>
          <w:sz w:val="18"/>
          <w:szCs w:val="18"/>
          <w:vertAlign w:val="superscript"/>
        </w:rPr>
        <w:t>(2)</w:t>
      </w:r>
      <w:r>
        <w:rPr>
          <w:b/>
          <w:bCs/>
          <w:color w:val="000000"/>
          <w:sz w:val="18"/>
          <w:szCs w:val="18"/>
        </w:rPr>
        <w:t xml:space="preserve"> L’assujettissement à la TVA est volontaire pour les communes et EPCI de moins de 3000 habitants, et obligatoire pour les communes et EPCI de plus de 3000 habitants et en cas de délégation </w:t>
      </w:r>
      <w:r>
        <w:rPr>
          <w:b/>
          <w:bCs/>
          <w:color w:val="000000"/>
          <w:sz w:val="18"/>
          <w:szCs w:val="18"/>
        </w:rPr>
        <w:t>de service public.</w:t>
      </w:r>
    </w:p>
    <w:p w:rsidR="00000000" w:rsidRDefault="00E33544">
      <w:pPr>
        <w:autoSpaceDE w:val="0"/>
        <w:jc w:val="both"/>
        <w:rPr>
          <w:b/>
          <w:bCs/>
          <w:color w:val="000000"/>
          <w:sz w:val="18"/>
          <w:szCs w:val="18"/>
        </w:rPr>
      </w:pPr>
    </w:p>
    <w:p w:rsidR="00000000" w:rsidRDefault="00E33544">
      <w:pPr>
        <w:autoSpaceDE w:val="0"/>
        <w:jc w:val="both"/>
        <w:rPr>
          <w:b/>
          <w:bCs/>
          <w:color w:val="000000"/>
          <w:sz w:val="18"/>
          <w:szCs w:val="18"/>
        </w:rPr>
      </w:pPr>
    </w:p>
    <w:p w:rsidR="00000000" w:rsidRDefault="00E33544">
      <w:pPr>
        <w:pStyle w:val="Titre2"/>
        <w:tabs>
          <w:tab w:val="left" w:pos="0"/>
        </w:tabs>
        <w:spacing w:before="0" w:after="200"/>
        <w:rPr>
          <w:sz w:val="24"/>
          <w:szCs w:val="24"/>
        </w:rPr>
      </w:pPr>
      <w:bookmarkStart w:id="31" w:name="_Toc259799758"/>
      <w:r>
        <w:rPr>
          <w:sz w:val="24"/>
          <w:szCs w:val="24"/>
        </w:rPr>
        <w:t>2.2 Frais d’accès au service et autres prestations</w:t>
      </w:r>
      <w:bookmarkEnd w:id="31"/>
    </w:p>
    <w:p w:rsidR="00000000" w:rsidRDefault="00E33544">
      <w:pPr>
        <w:autoSpaceDE w:val="0"/>
        <w:jc w:val="both"/>
        <w:rPr>
          <w:color w:val="000000"/>
          <w:sz w:val="12"/>
          <w:szCs w:val="12"/>
        </w:rPr>
      </w:pPr>
    </w:p>
    <w:p w:rsidR="00000000" w:rsidRDefault="00E33544">
      <w:pPr>
        <w:autoSpaceDE w:val="0"/>
        <w:jc w:val="both"/>
        <w:rPr>
          <w:color w:val="000000"/>
          <w:sz w:val="12"/>
          <w:szCs w:val="12"/>
        </w:rPr>
      </w:pPr>
    </w:p>
    <w:tbl>
      <w:tblPr>
        <w:tblW w:w="10206" w:type="dxa"/>
        <w:jc w:val="center"/>
        <w:tblLayout w:type="fixed"/>
        <w:tblCellMar>
          <w:left w:w="28" w:type="dxa"/>
          <w:right w:w="28" w:type="dxa"/>
        </w:tblCellMar>
        <w:tblLook w:val="0000" w:firstRow="0" w:lastRow="0" w:firstColumn="0" w:lastColumn="0" w:noHBand="0" w:noVBand="0"/>
      </w:tblPr>
      <w:tblGrid>
        <w:gridCol w:w="4112"/>
        <w:gridCol w:w="1985"/>
        <w:gridCol w:w="1842"/>
        <w:gridCol w:w="2267"/>
      </w:tblGrid>
      <w:tr w:rsidR="00000000">
        <w:tblPrEx>
          <w:tblCellMar>
            <w:top w:w="0" w:type="dxa"/>
            <w:bottom w:w="0" w:type="dxa"/>
          </w:tblCellMar>
        </w:tblPrEx>
        <w:trPr>
          <w:jc w:val="center"/>
        </w:trPr>
        <w:tc>
          <w:tcPr>
            <w:tcW w:w="4112" w:type="dxa"/>
            <w:tcBorders>
              <w:top w:val="single" w:sz="4" w:space="0" w:color="auto"/>
              <w:left w:val="single" w:sz="4" w:space="0" w:color="auto"/>
              <w:bottom w:val="nil"/>
              <w:right w:val="single" w:sz="2" w:space="0" w:color="auto"/>
            </w:tcBorders>
          </w:tcPr>
          <w:p w:rsidR="00000000" w:rsidRDefault="00E33544">
            <w:pPr>
              <w:pStyle w:val="Contenudetableau"/>
              <w:jc w:val="center"/>
              <w:rPr>
                <w:sz w:val="20"/>
                <w:szCs w:val="20"/>
              </w:rPr>
            </w:pPr>
            <w:r>
              <w:rPr>
                <w:sz w:val="20"/>
                <w:szCs w:val="20"/>
              </w:rPr>
              <w:t>Intitulé du tarif</w:t>
            </w:r>
          </w:p>
        </w:tc>
        <w:tc>
          <w:tcPr>
            <w:tcW w:w="1985" w:type="dxa"/>
            <w:tcBorders>
              <w:top w:val="single" w:sz="4" w:space="0" w:color="auto"/>
              <w:left w:val="nil"/>
              <w:bottom w:val="nil"/>
              <w:right w:val="single" w:sz="2" w:space="0" w:color="auto"/>
            </w:tcBorders>
          </w:tcPr>
          <w:p w:rsidR="00000000" w:rsidRDefault="00E33544">
            <w:pPr>
              <w:pStyle w:val="Contenudetableau"/>
              <w:jc w:val="center"/>
              <w:rPr>
                <w:b/>
                <w:bCs/>
                <w:sz w:val="20"/>
                <w:szCs w:val="20"/>
              </w:rPr>
            </w:pPr>
            <w:r>
              <w:rPr>
                <w:b/>
                <w:bCs/>
                <w:sz w:val="20"/>
                <w:szCs w:val="20"/>
                <w:highlight w:val="lightGray"/>
              </w:rPr>
              <w:t>n-1</w:t>
            </w:r>
          </w:p>
        </w:tc>
        <w:tc>
          <w:tcPr>
            <w:tcW w:w="1842" w:type="dxa"/>
            <w:tcBorders>
              <w:top w:val="single" w:sz="4" w:space="0" w:color="auto"/>
              <w:left w:val="nil"/>
              <w:bottom w:val="nil"/>
              <w:right w:val="single" w:sz="2" w:space="0" w:color="auto"/>
            </w:tcBorders>
          </w:tcPr>
          <w:p w:rsidR="00000000" w:rsidRDefault="00E33544">
            <w:pPr>
              <w:pStyle w:val="Contenudetableau"/>
              <w:jc w:val="center"/>
              <w:rPr>
                <w:b/>
                <w:bCs/>
                <w:sz w:val="20"/>
                <w:szCs w:val="20"/>
              </w:rPr>
            </w:pPr>
            <w:r>
              <w:rPr>
                <w:b/>
                <w:bCs/>
                <w:sz w:val="20"/>
                <w:szCs w:val="20"/>
                <w:highlight w:val="lightGray"/>
              </w:rPr>
              <w:t>n</w:t>
            </w:r>
          </w:p>
        </w:tc>
        <w:tc>
          <w:tcPr>
            <w:tcW w:w="2267" w:type="dxa"/>
            <w:tcBorders>
              <w:top w:val="single" w:sz="4" w:space="0" w:color="auto"/>
              <w:left w:val="nil"/>
              <w:bottom w:val="nil"/>
              <w:right w:val="single" w:sz="4" w:space="0" w:color="auto"/>
            </w:tcBorders>
          </w:tcPr>
          <w:p w:rsidR="00000000" w:rsidRDefault="00E33544">
            <w:pPr>
              <w:pStyle w:val="Contenudetableau"/>
              <w:jc w:val="center"/>
              <w:rPr>
                <w:sz w:val="20"/>
                <w:szCs w:val="20"/>
              </w:rPr>
            </w:pPr>
            <w:r>
              <w:rPr>
                <w:sz w:val="20"/>
                <w:szCs w:val="20"/>
              </w:rPr>
              <w:t>Variation</w:t>
            </w:r>
          </w:p>
        </w:tc>
      </w:tr>
      <w:tr w:rsidR="00000000">
        <w:tblPrEx>
          <w:tblCellMar>
            <w:top w:w="0" w:type="dxa"/>
            <w:bottom w:w="0" w:type="dxa"/>
          </w:tblCellMar>
        </w:tblPrEx>
        <w:trPr>
          <w:jc w:val="center"/>
        </w:trPr>
        <w:tc>
          <w:tcPr>
            <w:tcW w:w="4112" w:type="dxa"/>
            <w:tcBorders>
              <w:top w:val="single" w:sz="4" w:space="0" w:color="auto"/>
              <w:left w:val="single" w:sz="4" w:space="0" w:color="auto"/>
              <w:bottom w:val="single" w:sz="4" w:space="0" w:color="auto"/>
              <w:right w:val="single" w:sz="2" w:space="0" w:color="auto"/>
            </w:tcBorders>
          </w:tcPr>
          <w:p w:rsidR="00000000" w:rsidRDefault="00E33544">
            <w:pPr>
              <w:pStyle w:val="Contenudetableau"/>
              <w:rPr>
                <w:sz w:val="20"/>
                <w:szCs w:val="20"/>
              </w:rPr>
            </w:pPr>
            <w:r>
              <w:rPr>
                <w:sz w:val="20"/>
                <w:szCs w:val="20"/>
              </w:rPr>
              <w:t>Frais d’accès au service</w:t>
            </w:r>
          </w:p>
        </w:tc>
        <w:tc>
          <w:tcPr>
            <w:tcW w:w="1985" w:type="dxa"/>
            <w:tcBorders>
              <w:top w:val="single" w:sz="4" w:space="0" w:color="auto"/>
              <w:left w:val="nil"/>
              <w:bottom w:val="single" w:sz="4" w:space="0" w:color="auto"/>
              <w:right w:val="single" w:sz="2" w:space="0" w:color="auto"/>
            </w:tcBorders>
          </w:tcPr>
          <w:p w:rsidR="00000000" w:rsidRDefault="00E33544">
            <w:pPr>
              <w:pStyle w:val="Contenudetableau"/>
              <w:tabs>
                <w:tab w:val="decimal" w:pos="1532"/>
              </w:tabs>
              <w:rPr>
                <w:sz w:val="20"/>
                <w:szCs w:val="20"/>
              </w:rPr>
            </w:pPr>
            <w:r>
              <w:rPr>
                <w:sz w:val="20"/>
                <w:szCs w:val="20"/>
              </w:rPr>
              <w:t xml:space="preserve"> € HT</w:t>
            </w:r>
          </w:p>
        </w:tc>
        <w:tc>
          <w:tcPr>
            <w:tcW w:w="1842" w:type="dxa"/>
            <w:tcBorders>
              <w:top w:val="single" w:sz="4" w:space="0" w:color="auto"/>
              <w:left w:val="nil"/>
              <w:bottom w:val="single" w:sz="4" w:space="0" w:color="auto"/>
              <w:right w:val="single" w:sz="2" w:space="0" w:color="auto"/>
            </w:tcBorders>
          </w:tcPr>
          <w:p w:rsidR="00000000" w:rsidRDefault="00E33544">
            <w:pPr>
              <w:pStyle w:val="Contenudetableau"/>
              <w:tabs>
                <w:tab w:val="decimal" w:pos="1532"/>
              </w:tabs>
              <w:rPr>
                <w:sz w:val="20"/>
                <w:szCs w:val="20"/>
              </w:rPr>
            </w:pPr>
            <w:r>
              <w:rPr>
                <w:sz w:val="20"/>
                <w:szCs w:val="20"/>
              </w:rPr>
              <w:t xml:space="preserve"> € HT</w:t>
            </w:r>
          </w:p>
        </w:tc>
        <w:tc>
          <w:tcPr>
            <w:tcW w:w="2267" w:type="dxa"/>
            <w:tcBorders>
              <w:top w:val="single" w:sz="4" w:space="0" w:color="auto"/>
              <w:left w:val="nil"/>
              <w:bottom w:val="single" w:sz="4" w:space="0" w:color="auto"/>
              <w:right w:val="single" w:sz="4" w:space="0" w:color="auto"/>
            </w:tcBorders>
          </w:tcPr>
          <w:p w:rsidR="00000000" w:rsidRDefault="00E33544">
            <w:pPr>
              <w:pStyle w:val="Contenudetableau"/>
              <w:jc w:val="center"/>
              <w:rPr>
                <w:sz w:val="20"/>
                <w:szCs w:val="20"/>
              </w:rPr>
            </w:pPr>
            <w:r>
              <w:rPr>
                <w:sz w:val="20"/>
                <w:szCs w:val="20"/>
              </w:rPr>
              <w:t>%</w:t>
            </w:r>
          </w:p>
        </w:tc>
      </w:tr>
      <w:tr w:rsidR="00000000">
        <w:tblPrEx>
          <w:tblCellMar>
            <w:top w:w="0" w:type="dxa"/>
            <w:bottom w:w="0" w:type="dxa"/>
          </w:tblCellMar>
        </w:tblPrEx>
        <w:trPr>
          <w:jc w:val="center"/>
        </w:trPr>
        <w:tc>
          <w:tcPr>
            <w:tcW w:w="4112" w:type="dxa"/>
            <w:tcBorders>
              <w:top w:val="single" w:sz="4" w:space="0" w:color="auto"/>
              <w:left w:val="single" w:sz="4" w:space="0" w:color="auto"/>
              <w:bottom w:val="single" w:sz="4" w:space="0" w:color="auto"/>
              <w:right w:val="single" w:sz="4" w:space="0" w:color="auto"/>
            </w:tcBorders>
          </w:tcPr>
          <w:p w:rsidR="00000000" w:rsidRDefault="00E33544">
            <w:pPr>
              <w:pStyle w:val="Contenudetableau"/>
              <w:rPr>
                <w:sz w:val="20"/>
                <w:szCs w:val="20"/>
              </w:rPr>
            </w:pPr>
            <w:r>
              <w:rPr>
                <w:sz w:val="20"/>
                <w:szCs w:val="20"/>
              </w:rPr>
              <w:t>Frais d’ouverture et de fermeture</w:t>
            </w:r>
          </w:p>
        </w:tc>
        <w:tc>
          <w:tcPr>
            <w:tcW w:w="1985" w:type="dxa"/>
            <w:tcBorders>
              <w:top w:val="single" w:sz="4" w:space="0" w:color="auto"/>
              <w:left w:val="single" w:sz="4" w:space="0" w:color="auto"/>
              <w:bottom w:val="single" w:sz="4" w:space="0" w:color="auto"/>
              <w:right w:val="single" w:sz="4" w:space="0" w:color="auto"/>
            </w:tcBorders>
          </w:tcPr>
          <w:p w:rsidR="00000000" w:rsidRDefault="00E33544">
            <w:pPr>
              <w:pStyle w:val="Contenudetableau"/>
              <w:tabs>
                <w:tab w:val="decimal" w:pos="1532"/>
              </w:tabs>
              <w:rPr>
                <w:sz w:val="20"/>
                <w:szCs w:val="20"/>
              </w:rPr>
            </w:pPr>
            <w:r>
              <w:rPr>
                <w:sz w:val="20"/>
                <w:szCs w:val="20"/>
              </w:rPr>
              <w:t xml:space="preserve"> € HT</w:t>
            </w:r>
          </w:p>
        </w:tc>
        <w:tc>
          <w:tcPr>
            <w:tcW w:w="1842" w:type="dxa"/>
            <w:tcBorders>
              <w:top w:val="single" w:sz="4" w:space="0" w:color="auto"/>
              <w:left w:val="single" w:sz="4" w:space="0" w:color="auto"/>
              <w:bottom w:val="single" w:sz="4" w:space="0" w:color="auto"/>
              <w:right w:val="single" w:sz="4" w:space="0" w:color="auto"/>
            </w:tcBorders>
          </w:tcPr>
          <w:p w:rsidR="00000000" w:rsidRDefault="00E33544">
            <w:pPr>
              <w:pStyle w:val="Contenudetableau"/>
              <w:tabs>
                <w:tab w:val="decimal" w:pos="1532"/>
              </w:tabs>
              <w:rPr>
                <w:sz w:val="20"/>
                <w:szCs w:val="20"/>
              </w:rPr>
            </w:pPr>
            <w:r>
              <w:rPr>
                <w:sz w:val="20"/>
                <w:szCs w:val="20"/>
              </w:rPr>
              <w:t xml:space="preserve"> € HT</w:t>
            </w:r>
          </w:p>
        </w:tc>
        <w:tc>
          <w:tcPr>
            <w:tcW w:w="2267" w:type="dxa"/>
            <w:tcBorders>
              <w:top w:val="single" w:sz="4" w:space="0" w:color="auto"/>
              <w:left w:val="single" w:sz="4" w:space="0" w:color="auto"/>
              <w:bottom w:val="single" w:sz="4" w:space="0" w:color="auto"/>
              <w:right w:val="single" w:sz="4" w:space="0" w:color="auto"/>
            </w:tcBorders>
          </w:tcPr>
          <w:p w:rsidR="00000000" w:rsidRDefault="00E33544">
            <w:pPr>
              <w:pStyle w:val="Contenudetableau"/>
              <w:jc w:val="center"/>
              <w:rPr>
                <w:sz w:val="20"/>
                <w:szCs w:val="20"/>
              </w:rPr>
            </w:pPr>
            <w:r>
              <w:rPr>
                <w:sz w:val="20"/>
                <w:szCs w:val="20"/>
              </w:rPr>
              <w:t>%</w:t>
            </w:r>
          </w:p>
        </w:tc>
      </w:tr>
      <w:tr w:rsidR="00000000">
        <w:tblPrEx>
          <w:tblCellMar>
            <w:top w:w="0" w:type="dxa"/>
            <w:bottom w:w="0" w:type="dxa"/>
          </w:tblCellMar>
        </w:tblPrEx>
        <w:trPr>
          <w:jc w:val="center"/>
        </w:trPr>
        <w:tc>
          <w:tcPr>
            <w:tcW w:w="4112" w:type="dxa"/>
            <w:tcBorders>
              <w:top w:val="single" w:sz="4" w:space="0" w:color="auto"/>
              <w:left w:val="single" w:sz="4" w:space="0" w:color="auto"/>
              <w:bottom w:val="single" w:sz="4" w:space="0" w:color="auto"/>
              <w:right w:val="single" w:sz="4" w:space="0" w:color="auto"/>
            </w:tcBorders>
          </w:tcPr>
          <w:p w:rsidR="00000000" w:rsidRDefault="00E33544">
            <w:pPr>
              <w:pStyle w:val="Contenudetableau"/>
              <w:rPr>
                <w:sz w:val="20"/>
                <w:szCs w:val="20"/>
              </w:rPr>
            </w:pPr>
            <w:r>
              <w:rPr>
                <w:sz w:val="20"/>
                <w:szCs w:val="20"/>
              </w:rPr>
              <w:t>Coût du branchement</w:t>
            </w:r>
          </w:p>
        </w:tc>
        <w:tc>
          <w:tcPr>
            <w:tcW w:w="1985" w:type="dxa"/>
            <w:tcBorders>
              <w:top w:val="single" w:sz="4" w:space="0" w:color="auto"/>
              <w:left w:val="single" w:sz="4" w:space="0" w:color="auto"/>
              <w:bottom w:val="single" w:sz="4" w:space="0" w:color="auto"/>
              <w:right w:val="single" w:sz="4" w:space="0" w:color="auto"/>
            </w:tcBorders>
          </w:tcPr>
          <w:p w:rsidR="00000000" w:rsidRDefault="00E33544">
            <w:pPr>
              <w:pStyle w:val="Contenudetableau"/>
              <w:tabs>
                <w:tab w:val="decimal" w:pos="1532"/>
              </w:tabs>
              <w:rPr>
                <w:sz w:val="20"/>
                <w:szCs w:val="20"/>
              </w:rPr>
            </w:pPr>
            <w:r>
              <w:rPr>
                <w:sz w:val="20"/>
                <w:szCs w:val="20"/>
              </w:rPr>
              <w:t xml:space="preserve"> € HT</w:t>
            </w:r>
          </w:p>
        </w:tc>
        <w:tc>
          <w:tcPr>
            <w:tcW w:w="1842" w:type="dxa"/>
            <w:tcBorders>
              <w:top w:val="single" w:sz="4" w:space="0" w:color="auto"/>
              <w:left w:val="single" w:sz="4" w:space="0" w:color="auto"/>
              <w:bottom w:val="single" w:sz="4" w:space="0" w:color="auto"/>
              <w:right w:val="single" w:sz="4" w:space="0" w:color="auto"/>
            </w:tcBorders>
          </w:tcPr>
          <w:p w:rsidR="00000000" w:rsidRDefault="00E33544">
            <w:pPr>
              <w:pStyle w:val="Contenudetableau"/>
              <w:tabs>
                <w:tab w:val="decimal" w:pos="1532"/>
              </w:tabs>
              <w:rPr>
                <w:sz w:val="20"/>
                <w:szCs w:val="20"/>
              </w:rPr>
            </w:pPr>
            <w:r>
              <w:rPr>
                <w:sz w:val="20"/>
                <w:szCs w:val="20"/>
              </w:rPr>
              <w:t xml:space="preserve"> € HT</w:t>
            </w:r>
          </w:p>
        </w:tc>
        <w:tc>
          <w:tcPr>
            <w:tcW w:w="2267" w:type="dxa"/>
            <w:tcBorders>
              <w:top w:val="single" w:sz="4" w:space="0" w:color="auto"/>
              <w:left w:val="single" w:sz="4" w:space="0" w:color="auto"/>
              <w:bottom w:val="single" w:sz="4" w:space="0" w:color="auto"/>
              <w:right w:val="single" w:sz="4" w:space="0" w:color="auto"/>
            </w:tcBorders>
          </w:tcPr>
          <w:p w:rsidR="00000000" w:rsidRDefault="00E33544">
            <w:pPr>
              <w:pStyle w:val="Contenudetableau"/>
              <w:jc w:val="center"/>
              <w:rPr>
                <w:sz w:val="20"/>
                <w:szCs w:val="20"/>
              </w:rPr>
            </w:pPr>
            <w:r>
              <w:rPr>
                <w:sz w:val="20"/>
                <w:szCs w:val="20"/>
              </w:rPr>
              <w:t>%</w:t>
            </w:r>
          </w:p>
        </w:tc>
      </w:tr>
    </w:tbl>
    <w:p w:rsidR="00000000" w:rsidRDefault="00E33544">
      <w:pPr>
        <w:pStyle w:val="Titre2"/>
        <w:spacing w:before="0" w:after="240"/>
        <w:rPr>
          <w:rFonts w:cs="Times New Roman"/>
          <w:sz w:val="24"/>
          <w:szCs w:val="24"/>
        </w:rPr>
      </w:pPr>
    </w:p>
    <w:p w:rsidR="00000000" w:rsidRDefault="00E33544">
      <w:pPr>
        <w:pStyle w:val="Titre2"/>
        <w:spacing w:before="0" w:after="240"/>
        <w:rPr>
          <w:rFonts w:cs="Times New Roman"/>
          <w:color w:val="000000"/>
          <w:sz w:val="24"/>
          <w:szCs w:val="24"/>
        </w:rPr>
      </w:pPr>
      <w:r>
        <w:rPr>
          <w:rFonts w:cs="Times New Roman"/>
          <w:sz w:val="24"/>
          <w:szCs w:val="24"/>
        </w:rPr>
        <w:br w:type="page"/>
      </w:r>
      <w:bookmarkStart w:id="32" w:name="_Toc259799759"/>
      <w:r>
        <w:rPr>
          <w:sz w:val="24"/>
          <w:szCs w:val="24"/>
        </w:rPr>
        <w:lastRenderedPageBreak/>
        <w:t>2.3 Délibérations fixant les tarifs</w:t>
      </w:r>
      <w:bookmarkEnd w:id="32"/>
    </w:p>
    <w:p w:rsidR="00000000" w:rsidRDefault="00E33544">
      <w:pPr>
        <w:autoSpaceDE w:val="0"/>
        <w:spacing w:after="120"/>
        <w:jc w:val="both"/>
        <w:rPr>
          <w:color w:val="000000"/>
          <w:sz w:val="22"/>
          <w:szCs w:val="22"/>
        </w:rPr>
      </w:pPr>
      <w:r>
        <w:rPr>
          <w:color w:val="000000"/>
          <w:sz w:val="22"/>
          <w:szCs w:val="22"/>
        </w:rPr>
        <w:t>Les délibérations fixant les différents tarifs et prestations aux abonnés pour l’exercice sont les suivantes :</w:t>
      </w:r>
    </w:p>
    <w:p w:rsidR="00000000" w:rsidRDefault="00E33544">
      <w:pPr>
        <w:numPr>
          <w:ilvl w:val="0"/>
          <w:numId w:val="5"/>
        </w:numPr>
        <w:tabs>
          <w:tab w:val="left" w:pos="0"/>
          <w:tab w:val="left" w:pos="360"/>
        </w:tabs>
        <w:autoSpaceDE w:val="0"/>
        <w:jc w:val="both"/>
        <w:rPr>
          <w:color w:val="000000"/>
          <w:sz w:val="22"/>
          <w:szCs w:val="22"/>
        </w:rPr>
      </w:pPr>
      <w:r>
        <w:rPr>
          <w:color w:val="000000"/>
          <w:sz w:val="22"/>
          <w:szCs w:val="22"/>
        </w:rPr>
        <w:t>Délibération du __/__/___ effective à compter du __/__/____ fixant les ta</w:t>
      </w:r>
      <w:r>
        <w:rPr>
          <w:color w:val="000000"/>
          <w:sz w:val="22"/>
          <w:szCs w:val="22"/>
        </w:rPr>
        <w:t>rifs du service d'eau potable</w:t>
      </w:r>
    </w:p>
    <w:p w:rsidR="00000000" w:rsidRDefault="00E33544">
      <w:pPr>
        <w:numPr>
          <w:ilvl w:val="0"/>
          <w:numId w:val="5"/>
        </w:numPr>
        <w:tabs>
          <w:tab w:val="left" w:pos="0"/>
          <w:tab w:val="left" w:pos="360"/>
        </w:tabs>
        <w:autoSpaceDE w:val="0"/>
        <w:jc w:val="both"/>
        <w:rPr>
          <w:color w:val="000000"/>
          <w:sz w:val="22"/>
          <w:szCs w:val="22"/>
        </w:rPr>
      </w:pPr>
      <w:r>
        <w:rPr>
          <w:color w:val="000000"/>
          <w:sz w:val="22"/>
          <w:szCs w:val="22"/>
        </w:rPr>
        <w:t>Délibération du __/__/___ effective à compter du __/__/____ fixant les frais d’accès au service</w:t>
      </w:r>
    </w:p>
    <w:p w:rsidR="00000000" w:rsidRDefault="00E33544">
      <w:pPr>
        <w:numPr>
          <w:ilvl w:val="0"/>
          <w:numId w:val="5"/>
        </w:numPr>
        <w:tabs>
          <w:tab w:val="left" w:pos="0"/>
          <w:tab w:val="left" w:pos="360"/>
        </w:tabs>
        <w:autoSpaceDE w:val="0"/>
        <w:jc w:val="both"/>
        <w:rPr>
          <w:color w:val="000000"/>
          <w:sz w:val="22"/>
          <w:szCs w:val="22"/>
        </w:rPr>
      </w:pPr>
      <w:r>
        <w:rPr>
          <w:color w:val="000000"/>
          <w:sz w:val="22"/>
          <w:szCs w:val="22"/>
        </w:rPr>
        <w:t>Délibération du __/__/___ effective à compter du __/__/____ fixant ...</w:t>
      </w:r>
    </w:p>
    <w:p w:rsidR="00000000" w:rsidRDefault="00E33544">
      <w:pPr>
        <w:numPr>
          <w:ilvl w:val="0"/>
          <w:numId w:val="5"/>
        </w:numPr>
        <w:tabs>
          <w:tab w:val="left" w:pos="0"/>
          <w:tab w:val="left" w:pos="360"/>
        </w:tabs>
        <w:autoSpaceDE w:val="0"/>
        <w:jc w:val="both"/>
        <w:rPr>
          <w:sz w:val="22"/>
          <w:szCs w:val="22"/>
        </w:rPr>
      </w:pPr>
      <w:r>
        <w:rPr>
          <w:sz w:val="22"/>
          <w:szCs w:val="22"/>
        </w:rPr>
        <w:t>Délibération du __/__/___ effective à compter du __/_</w:t>
      </w:r>
      <w:r>
        <w:rPr>
          <w:sz w:val="22"/>
          <w:szCs w:val="22"/>
        </w:rPr>
        <w:t>_/____ fixant ...</w:t>
      </w:r>
      <w:bookmarkStart w:id="33" w:name="_Toc259629728"/>
    </w:p>
    <w:p w:rsidR="00000000" w:rsidRDefault="00E33544">
      <w:pPr>
        <w:tabs>
          <w:tab w:val="left" w:pos="360"/>
        </w:tabs>
        <w:autoSpaceDE w:val="0"/>
        <w:jc w:val="both"/>
      </w:pPr>
    </w:p>
    <w:p w:rsidR="00000000" w:rsidRDefault="00E33544">
      <w:pPr>
        <w:tabs>
          <w:tab w:val="left" w:pos="360"/>
        </w:tabs>
        <w:autoSpaceDE w:val="0"/>
        <w:jc w:val="both"/>
      </w:pPr>
    </w:p>
    <w:p w:rsidR="00000000" w:rsidRDefault="00E33544">
      <w:pPr>
        <w:tabs>
          <w:tab w:val="left" w:pos="0"/>
          <w:tab w:val="left" w:pos="360"/>
        </w:tabs>
        <w:autoSpaceDE w:val="0"/>
        <w:jc w:val="both"/>
        <w:rPr>
          <w:rFonts w:ascii="Arial" w:hAnsi="Arial" w:cs="Arial"/>
          <w:b/>
          <w:bCs/>
          <w:i/>
          <w:iCs/>
        </w:rPr>
      </w:pPr>
      <w:r>
        <w:rPr>
          <w:rFonts w:ascii="Arial" w:hAnsi="Arial" w:cs="Arial"/>
          <w:b/>
          <w:bCs/>
          <w:i/>
          <w:iCs/>
        </w:rPr>
        <w:t>2.4 Facture d’eau type</w:t>
      </w:r>
      <w:bookmarkEnd w:id="33"/>
    </w:p>
    <w:p w:rsidR="00000000" w:rsidRDefault="00E33544">
      <w:pPr>
        <w:autoSpaceDE w:val="0"/>
        <w:jc w:val="both"/>
        <w:rPr>
          <w:color w:val="000000"/>
          <w:sz w:val="22"/>
          <w:szCs w:val="22"/>
        </w:rPr>
      </w:pPr>
    </w:p>
    <w:p w:rsidR="00000000" w:rsidRDefault="00E33544">
      <w:pPr>
        <w:autoSpaceDE w:val="0"/>
        <w:jc w:val="both"/>
        <w:rPr>
          <w:color w:val="000000"/>
          <w:sz w:val="22"/>
          <w:szCs w:val="22"/>
        </w:rPr>
      </w:pPr>
    </w:p>
    <w:p w:rsidR="00000000" w:rsidRDefault="00E33544">
      <w:pPr>
        <w:autoSpaceDE w:val="0"/>
        <w:jc w:val="both"/>
        <w:rPr>
          <w:color w:val="000000"/>
          <w:sz w:val="22"/>
          <w:szCs w:val="22"/>
        </w:rPr>
      </w:pPr>
      <w:r>
        <w:rPr>
          <w:color w:val="000000"/>
          <w:sz w:val="22"/>
          <w:szCs w:val="22"/>
        </w:rPr>
        <w:t>Les tarifs applicables au 01/01/ de l’année n-1 et au 01/01/ de l’année n pour une consommation d'un ménage de référence selon l'INSEE (120 m</w:t>
      </w:r>
      <w:r>
        <w:rPr>
          <w:color w:val="000000"/>
          <w:sz w:val="22"/>
          <w:szCs w:val="22"/>
          <w:vertAlign w:val="superscript"/>
        </w:rPr>
        <w:t>3</w:t>
      </w:r>
      <w:r>
        <w:rPr>
          <w:color w:val="000000"/>
          <w:sz w:val="22"/>
          <w:szCs w:val="22"/>
        </w:rPr>
        <w:t xml:space="preserve">/an) sont </w:t>
      </w:r>
      <w:r>
        <w:rPr>
          <w:b/>
          <w:bCs/>
          <w:color w:val="000000"/>
          <w:sz w:val="18"/>
          <w:szCs w:val="18"/>
          <w:vertAlign w:val="superscript"/>
        </w:rPr>
        <w:t>(1)</w:t>
      </w:r>
      <w:r>
        <w:rPr>
          <w:color w:val="000000"/>
          <w:sz w:val="22"/>
          <w:szCs w:val="22"/>
        </w:rPr>
        <w:t xml:space="preserve"> :</w:t>
      </w:r>
    </w:p>
    <w:p w:rsidR="00000000" w:rsidRDefault="00E33544">
      <w:pPr>
        <w:autoSpaceDE w:val="0"/>
        <w:jc w:val="both"/>
        <w:rPr>
          <w:color w:val="000000"/>
          <w:sz w:val="22"/>
          <w:szCs w:val="22"/>
        </w:rPr>
      </w:pPr>
    </w:p>
    <w:p w:rsidR="00000000" w:rsidRDefault="00E33544">
      <w:pPr>
        <w:autoSpaceDE w:val="0"/>
        <w:jc w:val="both"/>
        <w:rPr>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7"/>
        <w:gridCol w:w="1934"/>
        <w:gridCol w:w="1628"/>
        <w:gridCol w:w="1792"/>
        <w:gridCol w:w="1792"/>
        <w:gridCol w:w="1855"/>
      </w:tblGrid>
      <w:tr w:rsidR="00000000">
        <w:tc>
          <w:tcPr>
            <w:tcW w:w="4829" w:type="dxa"/>
            <w:gridSpan w:val="3"/>
            <w:tcBorders>
              <w:top w:val="single" w:sz="2" w:space="0" w:color="000000"/>
              <w:left w:val="single" w:sz="2" w:space="0" w:color="000000"/>
              <w:bottom w:val="single" w:sz="2" w:space="0" w:color="000000"/>
              <w:right w:val="nil"/>
            </w:tcBorders>
            <w:shd w:val="clear" w:color="auto" w:fill="CCCCCC"/>
          </w:tcPr>
          <w:p w:rsidR="00000000" w:rsidRDefault="00E33544">
            <w:pPr>
              <w:pStyle w:val="Contenudetableau"/>
              <w:snapToGrid w:val="0"/>
              <w:rPr>
                <w:b/>
                <w:bCs/>
                <w:sz w:val="20"/>
                <w:szCs w:val="20"/>
                <w:shd w:val="clear" w:color="auto" w:fill="CCCCCC"/>
              </w:rPr>
            </w:pPr>
            <w:r>
              <w:rPr>
                <w:b/>
                <w:bCs/>
                <w:sz w:val="20"/>
                <w:szCs w:val="20"/>
                <w:shd w:val="clear" w:color="auto" w:fill="CCCCCC"/>
              </w:rPr>
              <w:t>Tarifs</w:t>
            </w:r>
          </w:p>
        </w:tc>
        <w:tc>
          <w:tcPr>
            <w:tcW w:w="1792" w:type="dxa"/>
            <w:tcBorders>
              <w:top w:val="single" w:sz="2" w:space="0" w:color="000000"/>
              <w:left w:val="single" w:sz="2" w:space="0" w:color="000000"/>
              <w:bottom w:val="single" w:sz="2" w:space="0" w:color="000000"/>
              <w:right w:val="nil"/>
            </w:tcBorders>
            <w:shd w:val="clear" w:color="auto" w:fill="CCCCCC"/>
          </w:tcPr>
          <w:p w:rsidR="00000000" w:rsidRDefault="00E33544">
            <w:pPr>
              <w:pStyle w:val="Contenudetableau"/>
              <w:snapToGrid w:val="0"/>
              <w:jc w:val="center"/>
              <w:rPr>
                <w:b/>
                <w:bCs/>
                <w:sz w:val="20"/>
                <w:szCs w:val="20"/>
              </w:rPr>
            </w:pPr>
            <w:r>
              <w:rPr>
                <w:b/>
                <w:bCs/>
                <w:sz w:val="20"/>
                <w:szCs w:val="20"/>
              </w:rPr>
              <w:t>Au 01/01/</w:t>
            </w:r>
            <w:r>
              <w:rPr>
                <w:b/>
                <w:bCs/>
                <w:sz w:val="20"/>
                <w:szCs w:val="20"/>
                <w:highlight w:val="lightGray"/>
              </w:rPr>
              <w:t>n-1</w:t>
            </w:r>
            <w:r>
              <w:rPr>
                <w:b/>
                <w:bCs/>
                <w:sz w:val="20"/>
                <w:szCs w:val="20"/>
              </w:rPr>
              <w:t xml:space="preserve"> en €</w:t>
            </w:r>
          </w:p>
        </w:tc>
        <w:tc>
          <w:tcPr>
            <w:tcW w:w="1792" w:type="dxa"/>
            <w:tcBorders>
              <w:top w:val="single" w:sz="2" w:space="0" w:color="000000"/>
              <w:left w:val="single" w:sz="2" w:space="0" w:color="000000"/>
              <w:bottom w:val="single" w:sz="2" w:space="0" w:color="000000"/>
              <w:right w:val="nil"/>
            </w:tcBorders>
            <w:shd w:val="clear" w:color="auto" w:fill="CCCCCC"/>
          </w:tcPr>
          <w:p w:rsidR="00000000" w:rsidRDefault="00E33544">
            <w:pPr>
              <w:pStyle w:val="Contenudetableau"/>
              <w:snapToGrid w:val="0"/>
              <w:jc w:val="center"/>
              <w:rPr>
                <w:b/>
                <w:bCs/>
                <w:sz w:val="20"/>
                <w:szCs w:val="20"/>
              </w:rPr>
            </w:pPr>
            <w:r>
              <w:rPr>
                <w:b/>
                <w:bCs/>
                <w:sz w:val="20"/>
                <w:szCs w:val="20"/>
              </w:rPr>
              <w:t>Au 01/01/n en €</w:t>
            </w:r>
          </w:p>
        </w:tc>
        <w:tc>
          <w:tcPr>
            <w:tcW w:w="1855" w:type="dxa"/>
            <w:tcBorders>
              <w:top w:val="single" w:sz="2" w:space="0" w:color="000000"/>
              <w:left w:val="single" w:sz="2" w:space="0" w:color="000000"/>
              <w:bottom w:val="single" w:sz="2" w:space="0" w:color="000000"/>
              <w:right w:val="single" w:sz="2" w:space="0" w:color="000000"/>
            </w:tcBorders>
            <w:shd w:val="clear" w:color="auto" w:fill="CCCCCC"/>
          </w:tcPr>
          <w:p w:rsidR="00000000" w:rsidRDefault="00E33544">
            <w:pPr>
              <w:pStyle w:val="Contenudetableau"/>
              <w:snapToGrid w:val="0"/>
              <w:jc w:val="center"/>
              <w:rPr>
                <w:b/>
                <w:bCs/>
                <w:sz w:val="20"/>
                <w:szCs w:val="20"/>
              </w:rPr>
            </w:pPr>
            <w:r>
              <w:rPr>
                <w:b/>
                <w:bCs/>
                <w:sz w:val="20"/>
                <w:szCs w:val="20"/>
              </w:rPr>
              <w:t>Variation en %</w:t>
            </w:r>
          </w:p>
        </w:tc>
      </w:tr>
      <w:tr w:rsidR="00000000">
        <w:trPr>
          <w:cantSplit/>
          <w:trHeight w:hRule="exact" w:val="364"/>
        </w:trPr>
        <w:tc>
          <w:tcPr>
            <w:tcW w:w="1267" w:type="dxa"/>
            <w:vMerge w:val="restart"/>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rPr>
            </w:pPr>
            <w:r>
              <w:rPr>
                <w:sz w:val="20"/>
                <w:szCs w:val="20"/>
              </w:rPr>
              <w:t>Délégataire</w:t>
            </w:r>
          </w:p>
          <w:p w:rsidR="00000000" w:rsidRDefault="00E33544">
            <w:pPr>
              <w:pStyle w:val="Contenudetableau"/>
              <w:snapToGrid w:val="0"/>
              <w:rPr>
                <w:sz w:val="20"/>
                <w:szCs w:val="20"/>
              </w:rPr>
            </w:pPr>
            <w:r>
              <w:rPr>
                <w:sz w:val="20"/>
                <w:szCs w:val="20"/>
              </w:rPr>
              <w:t>(le cas échéant)</w:t>
            </w:r>
          </w:p>
        </w:tc>
        <w:tc>
          <w:tcPr>
            <w:tcW w:w="3562" w:type="dxa"/>
            <w:gridSpan w:val="2"/>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Part fixe</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cantSplit/>
          <w:trHeight w:hRule="exact" w:val="353"/>
        </w:trPr>
        <w:tc>
          <w:tcPr>
            <w:tcW w:w="1267" w:type="dxa"/>
            <w:vMerge/>
            <w:tcBorders>
              <w:top w:val="nil"/>
              <w:left w:val="single" w:sz="2" w:space="0" w:color="000000"/>
              <w:bottom w:val="single" w:sz="2" w:space="0" w:color="000000"/>
              <w:right w:val="nil"/>
            </w:tcBorders>
            <w:vAlign w:val="center"/>
          </w:tcPr>
          <w:p w:rsidR="00000000" w:rsidRDefault="00E33544">
            <w:pPr>
              <w:snapToGrid w:val="0"/>
            </w:pPr>
          </w:p>
        </w:tc>
        <w:tc>
          <w:tcPr>
            <w:tcW w:w="1934" w:type="dxa"/>
            <w:vMerge w:val="restart"/>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rPr>
            </w:pPr>
            <w:r>
              <w:rPr>
                <w:sz w:val="20"/>
                <w:szCs w:val="20"/>
              </w:rPr>
              <w:t>Part proportionnelle</w:t>
            </w:r>
          </w:p>
        </w:tc>
        <w:tc>
          <w:tcPr>
            <w:tcW w:w="1628" w:type="dxa"/>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rPr>
            </w:pPr>
            <w:r>
              <w:rPr>
                <w:sz w:val="20"/>
                <w:szCs w:val="20"/>
              </w:rPr>
              <w:t>Tranche 1</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cantSplit/>
          <w:trHeight w:hRule="exact" w:val="364"/>
        </w:trPr>
        <w:tc>
          <w:tcPr>
            <w:tcW w:w="1267" w:type="dxa"/>
            <w:vMerge/>
            <w:tcBorders>
              <w:top w:val="nil"/>
              <w:left w:val="single" w:sz="2" w:space="0" w:color="000000"/>
              <w:bottom w:val="single" w:sz="2" w:space="0" w:color="000000"/>
              <w:right w:val="nil"/>
            </w:tcBorders>
            <w:vAlign w:val="center"/>
          </w:tcPr>
          <w:p w:rsidR="00000000" w:rsidRDefault="00E33544">
            <w:pPr>
              <w:snapToGrid w:val="0"/>
            </w:pPr>
          </w:p>
        </w:tc>
        <w:tc>
          <w:tcPr>
            <w:tcW w:w="1934" w:type="dxa"/>
            <w:vMerge/>
            <w:tcBorders>
              <w:top w:val="nil"/>
              <w:left w:val="single" w:sz="2" w:space="0" w:color="000000"/>
              <w:bottom w:val="single" w:sz="2" w:space="0" w:color="000000"/>
              <w:right w:val="nil"/>
            </w:tcBorders>
            <w:vAlign w:val="center"/>
          </w:tcPr>
          <w:p w:rsidR="00000000" w:rsidRDefault="00E33544">
            <w:pPr>
              <w:snapToGrid w:val="0"/>
            </w:pPr>
          </w:p>
        </w:tc>
        <w:tc>
          <w:tcPr>
            <w:tcW w:w="1628" w:type="dxa"/>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rPr>
            </w:pPr>
            <w:r>
              <w:rPr>
                <w:sz w:val="20"/>
                <w:szCs w:val="20"/>
              </w:rPr>
              <w:t>Tranche 2</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cantSplit/>
          <w:trHeight w:hRule="exact" w:val="364"/>
        </w:trPr>
        <w:tc>
          <w:tcPr>
            <w:tcW w:w="1267" w:type="dxa"/>
            <w:vMerge/>
            <w:tcBorders>
              <w:top w:val="nil"/>
              <w:left w:val="single" w:sz="2" w:space="0" w:color="000000"/>
              <w:bottom w:val="single" w:sz="2" w:space="0" w:color="000000"/>
              <w:right w:val="nil"/>
            </w:tcBorders>
            <w:vAlign w:val="center"/>
          </w:tcPr>
          <w:p w:rsidR="00000000" w:rsidRDefault="00E33544">
            <w:pPr>
              <w:snapToGrid w:val="0"/>
            </w:pPr>
          </w:p>
        </w:tc>
        <w:tc>
          <w:tcPr>
            <w:tcW w:w="1934" w:type="dxa"/>
            <w:vMerge/>
            <w:tcBorders>
              <w:top w:val="nil"/>
              <w:left w:val="single" w:sz="2" w:space="0" w:color="000000"/>
              <w:bottom w:val="single" w:sz="2" w:space="0" w:color="000000"/>
              <w:right w:val="nil"/>
            </w:tcBorders>
            <w:vAlign w:val="center"/>
          </w:tcPr>
          <w:p w:rsidR="00000000" w:rsidRDefault="00E33544">
            <w:pPr>
              <w:snapToGrid w:val="0"/>
            </w:pPr>
          </w:p>
        </w:tc>
        <w:tc>
          <w:tcPr>
            <w:tcW w:w="1628" w:type="dxa"/>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rPr>
            </w:pPr>
            <w:r>
              <w:rPr>
                <w:sz w:val="20"/>
                <w:szCs w:val="20"/>
              </w:rPr>
              <w:t>Tranche 3</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cantSplit/>
        </w:trPr>
        <w:tc>
          <w:tcPr>
            <w:tcW w:w="1267" w:type="dxa"/>
            <w:vMerge/>
            <w:tcBorders>
              <w:top w:val="nil"/>
              <w:left w:val="single" w:sz="2" w:space="0" w:color="000000"/>
              <w:bottom w:val="single" w:sz="2" w:space="0" w:color="000000"/>
              <w:right w:val="nil"/>
            </w:tcBorders>
            <w:vAlign w:val="center"/>
          </w:tcPr>
          <w:p w:rsidR="00000000" w:rsidRDefault="00E33544">
            <w:pPr>
              <w:snapToGrid w:val="0"/>
            </w:pPr>
          </w:p>
        </w:tc>
        <w:tc>
          <w:tcPr>
            <w:tcW w:w="1934" w:type="dxa"/>
            <w:vMerge/>
            <w:tcBorders>
              <w:top w:val="nil"/>
              <w:left w:val="single" w:sz="2" w:space="0" w:color="000000"/>
              <w:bottom w:val="single" w:sz="2" w:space="0" w:color="000000"/>
              <w:right w:val="nil"/>
            </w:tcBorders>
            <w:vAlign w:val="center"/>
          </w:tcPr>
          <w:p w:rsidR="00000000" w:rsidRDefault="00E33544">
            <w:pPr>
              <w:snapToGrid w:val="0"/>
            </w:pPr>
          </w:p>
        </w:tc>
        <w:tc>
          <w:tcPr>
            <w:tcW w:w="1628" w:type="dxa"/>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rPr>
            </w:pPr>
            <w:r>
              <w:rPr>
                <w:sz w:val="20"/>
                <w:szCs w:val="20"/>
              </w:rPr>
              <w:t>Tranche 4</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cantSplit/>
          <w:trHeight w:hRule="exact" w:val="364"/>
        </w:trPr>
        <w:tc>
          <w:tcPr>
            <w:tcW w:w="1267" w:type="dxa"/>
            <w:vMerge w:val="restart"/>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rPr>
            </w:pPr>
            <w:r>
              <w:rPr>
                <w:sz w:val="20"/>
                <w:szCs w:val="20"/>
              </w:rPr>
              <w:t xml:space="preserve">Collectivité </w:t>
            </w:r>
          </w:p>
        </w:tc>
        <w:tc>
          <w:tcPr>
            <w:tcW w:w="3562" w:type="dxa"/>
            <w:gridSpan w:val="2"/>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Part fixe</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cantSplit/>
          <w:trHeight w:hRule="exact" w:val="364"/>
        </w:trPr>
        <w:tc>
          <w:tcPr>
            <w:tcW w:w="1267" w:type="dxa"/>
            <w:vMerge/>
            <w:tcBorders>
              <w:top w:val="nil"/>
              <w:left w:val="single" w:sz="2" w:space="0" w:color="000000"/>
              <w:bottom w:val="single" w:sz="2" w:space="0" w:color="000000"/>
              <w:right w:val="nil"/>
            </w:tcBorders>
            <w:vAlign w:val="center"/>
          </w:tcPr>
          <w:p w:rsidR="00000000" w:rsidRDefault="00E33544">
            <w:pPr>
              <w:snapToGrid w:val="0"/>
            </w:pPr>
          </w:p>
        </w:tc>
        <w:tc>
          <w:tcPr>
            <w:tcW w:w="1934" w:type="dxa"/>
            <w:vMerge w:val="restart"/>
            <w:tcBorders>
              <w:top w:val="nil"/>
              <w:left w:val="single" w:sz="2" w:space="0" w:color="000000"/>
              <w:bottom w:val="single" w:sz="2" w:space="0" w:color="000000"/>
              <w:right w:val="nil"/>
            </w:tcBorders>
            <w:vAlign w:val="center"/>
          </w:tcPr>
          <w:p w:rsidR="00000000" w:rsidRDefault="00E33544">
            <w:pPr>
              <w:pStyle w:val="Contenudetableau"/>
              <w:snapToGrid w:val="0"/>
              <w:rPr>
                <w:sz w:val="20"/>
                <w:szCs w:val="20"/>
              </w:rPr>
            </w:pPr>
            <w:r>
              <w:rPr>
                <w:sz w:val="20"/>
                <w:szCs w:val="20"/>
              </w:rPr>
              <w:t>Part proportionnelle</w:t>
            </w:r>
          </w:p>
        </w:tc>
        <w:tc>
          <w:tcPr>
            <w:tcW w:w="1628"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Tranche 1</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cantSplit/>
          <w:trHeight w:hRule="exact" w:val="364"/>
        </w:trPr>
        <w:tc>
          <w:tcPr>
            <w:tcW w:w="1267" w:type="dxa"/>
            <w:vMerge/>
            <w:tcBorders>
              <w:top w:val="nil"/>
              <w:left w:val="single" w:sz="2" w:space="0" w:color="000000"/>
              <w:bottom w:val="single" w:sz="2" w:space="0" w:color="000000"/>
              <w:right w:val="nil"/>
            </w:tcBorders>
            <w:vAlign w:val="center"/>
          </w:tcPr>
          <w:p w:rsidR="00000000" w:rsidRDefault="00E33544">
            <w:pPr>
              <w:snapToGrid w:val="0"/>
            </w:pPr>
          </w:p>
        </w:tc>
        <w:tc>
          <w:tcPr>
            <w:tcW w:w="1934" w:type="dxa"/>
            <w:vMerge/>
            <w:tcBorders>
              <w:top w:val="nil"/>
              <w:left w:val="single" w:sz="2" w:space="0" w:color="000000"/>
              <w:bottom w:val="single" w:sz="2" w:space="0" w:color="000000"/>
              <w:right w:val="nil"/>
            </w:tcBorders>
            <w:vAlign w:val="center"/>
          </w:tcPr>
          <w:p w:rsidR="00000000" w:rsidRDefault="00E33544">
            <w:pPr>
              <w:snapToGrid w:val="0"/>
            </w:pPr>
          </w:p>
        </w:tc>
        <w:tc>
          <w:tcPr>
            <w:tcW w:w="1628"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Tranche 2</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cantSplit/>
          <w:trHeight w:hRule="exact" w:val="364"/>
        </w:trPr>
        <w:tc>
          <w:tcPr>
            <w:tcW w:w="1267" w:type="dxa"/>
            <w:vMerge/>
            <w:tcBorders>
              <w:top w:val="nil"/>
              <w:left w:val="single" w:sz="2" w:space="0" w:color="000000"/>
              <w:bottom w:val="single" w:sz="2" w:space="0" w:color="000000"/>
              <w:right w:val="nil"/>
            </w:tcBorders>
            <w:vAlign w:val="center"/>
          </w:tcPr>
          <w:p w:rsidR="00000000" w:rsidRDefault="00E33544">
            <w:pPr>
              <w:snapToGrid w:val="0"/>
            </w:pPr>
          </w:p>
        </w:tc>
        <w:tc>
          <w:tcPr>
            <w:tcW w:w="1934" w:type="dxa"/>
            <w:vMerge/>
            <w:tcBorders>
              <w:top w:val="nil"/>
              <w:left w:val="single" w:sz="2" w:space="0" w:color="000000"/>
              <w:bottom w:val="single" w:sz="2" w:space="0" w:color="000000"/>
              <w:right w:val="nil"/>
            </w:tcBorders>
            <w:vAlign w:val="center"/>
          </w:tcPr>
          <w:p w:rsidR="00000000" w:rsidRDefault="00E33544">
            <w:pPr>
              <w:snapToGrid w:val="0"/>
            </w:pPr>
          </w:p>
        </w:tc>
        <w:tc>
          <w:tcPr>
            <w:tcW w:w="1628"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Tranche 3</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cantSplit/>
        </w:trPr>
        <w:tc>
          <w:tcPr>
            <w:tcW w:w="1267" w:type="dxa"/>
            <w:vMerge/>
            <w:tcBorders>
              <w:top w:val="nil"/>
              <w:left w:val="single" w:sz="2" w:space="0" w:color="000000"/>
              <w:bottom w:val="single" w:sz="2" w:space="0" w:color="000000"/>
              <w:right w:val="nil"/>
            </w:tcBorders>
            <w:vAlign w:val="center"/>
          </w:tcPr>
          <w:p w:rsidR="00000000" w:rsidRDefault="00E33544">
            <w:pPr>
              <w:snapToGrid w:val="0"/>
            </w:pPr>
          </w:p>
        </w:tc>
        <w:tc>
          <w:tcPr>
            <w:tcW w:w="1934" w:type="dxa"/>
            <w:vMerge/>
            <w:tcBorders>
              <w:top w:val="nil"/>
              <w:left w:val="single" w:sz="2" w:space="0" w:color="000000"/>
              <w:bottom w:val="single" w:sz="2" w:space="0" w:color="000000"/>
              <w:right w:val="nil"/>
            </w:tcBorders>
            <w:vAlign w:val="center"/>
          </w:tcPr>
          <w:p w:rsidR="00000000" w:rsidRDefault="00E33544">
            <w:pPr>
              <w:snapToGrid w:val="0"/>
            </w:pPr>
          </w:p>
        </w:tc>
        <w:tc>
          <w:tcPr>
            <w:tcW w:w="1628"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Tranche 4</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trHeight w:val="23"/>
        </w:trPr>
        <w:tc>
          <w:tcPr>
            <w:tcW w:w="4829" w:type="dxa"/>
            <w:gridSpan w:val="3"/>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Redevance pour prélèvement sur la ressource en eau</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4829" w:type="dxa"/>
            <w:gridSpan w:val="3"/>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Redevance de pollution domestique</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trHeight w:val="348"/>
        </w:trPr>
        <w:tc>
          <w:tcPr>
            <w:tcW w:w="4829" w:type="dxa"/>
            <w:gridSpan w:val="3"/>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Autre : ......</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rPr>
          <w:trHeight w:val="312"/>
        </w:trPr>
        <w:tc>
          <w:tcPr>
            <w:tcW w:w="4829" w:type="dxa"/>
            <w:gridSpan w:val="3"/>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Autre : ......</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4829" w:type="dxa"/>
            <w:gridSpan w:val="3"/>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TVA si service assujetti (5,5 %)</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sz w:val="20"/>
                <w:szCs w:val="20"/>
              </w:rPr>
            </w:pPr>
          </w:p>
        </w:tc>
      </w:tr>
      <w:tr w:rsidR="00000000">
        <w:tc>
          <w:tcPr>
            <w:tcW w:w="4829" w:type="dxa"/>
            <w:gridSpan w:val="3"/>
            <w:tcBorders>
              <w:top w:val="nil"/>
              <w:left w:val="single" w:sz="2" w:space="0" w:color="000000"/>
              <w:bottom w:val="single" w:sz="2" w:space="0" w:color="000000"/>
              <w:right w:val="nil"/>
            </w:tcBorders>
          </w:tcPr>
          <w:p w:rsidR="00000000" w:rsidRDefault="00E33544">
            <w:pPr>
              <w:pStyle w:val="Contenudetableau"/>
              <w:snapToGrid w:val="0"/>
              <w:rPr>
                <w:b/>
                <w:bCs/>
                <w:sz w:val="20"/>
                <w:szCs w:val="20"/>
              </w:rPr>
            </w:pPr>
            <w:r>
              <w:rPr>
                <w:b/>
                <w:bCs/>
                <w:sz w:val="20"/>
                <w:szCs w:val="20"/>
              </w:rPr>
              <w:t xml:space="preserve">Total </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b/>
                <w:bCs/>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b/>
                <w:bCs/>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b/>
                <w:bCs/>
                <w:sz w:val="20"/>
                <w:szCs w:val="20"/>
              </w:rPr>
            </w:pPr>
          </w:p>
        </w:tc>
      </w:tr>
      <w:tr w:rsidR="00000000">
        <w:tc>
          <w:tcPr>
            <w:tcW w:w="4829" w:type="dxa"/>
            <w:gridSpan w:val="3"/>
            <w:tcBorders>
              <w:top w:val="nil"/>
              <w:left w:val="single" w:sz="2" w:space="0" w:color="000000"/>
              <w:bottom w:val="single" w:sz="2" w:space="0" w:color="000000"/>
              <w:right w:val="nil"/>
            </w:tcBorders>
          </w:tcPr>
          <w:p w:rsidR="00000000" w:rsidRDefault="00E33544">
            <w:pPr>
              <w:pStyle w:val="Contenudetableau"/>
              <w:snapToGrid w:val="0"/>
              <w:rPr>
                <w:b/>
                <w:bCs/>
                <w:sz w:val="20"/>
                <w:szCs w:val="20"/>
                <w:vertAlign w:val="superscript"/>
              </w:rPr>
            </w:pPr>
            <w:r>
              <w:rPr>
                <w:b/>
                <w:bCs/>
                <w:sz w:val="20"/>
                <w:szCs w:val="20"/>
              </w:rPr>
              <w:t>Prix au m</w:t>
            </w:r>
            <w:r>
              <w:rPr>
                <w:b/>
                <w:bCs/>
                <w:sz w:val="20"/>
                <w:szCs w:val="20"/>
                <w:vertAlign w:val="superscript"/>
              </w:rPr>
              <w:t xml:space="preserve">3   </w:t>
            </w:r>
            <w:r>
              <w:rPr>
                <w:b/>
                <w:bCs/>
                <w:kern w:val="20"/>
                <w:sz w:val="20"/>
                <w:szCs w:val="20"/>
              </w:rPr>
              <w:t>(total /</w:t>
            </w:r>
            <w:r>
              <w:rPr>
                <w:b/>
                <w:bCs/>
                <w:color w:val="000000"/>
                <w:sz w:val="18"/>
                <w:szCs w:val="18"/>
              </w:rPr>
              <w:t>120 m</w:t>
            </w:r>
            <w:r>
              <w:rPr>
                <w:b/>
                <w:bCs/>
                <w:color w:val="000000"/>
                <w:sz w:val="18"/>
                <w:szCs w:val="18"/>
                <w:vertAlign w:val="superscript"/>
              </w:rPr>
              <w:t>3</w:t>
            </w:r>
            <w:r>
              <w:rPr>
                <w:b/>
                <w:bCs/>
                <w:color w:val="000000"/>
                <w:kern w:val="18"/>
                <w:sz w:val="18"/>
                <w:szCs w:val="18"/>
              </w:rPr>
              <w:t>)</w:t>
            </w: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b/>
                <w:bCs/>
                <w:sz w:val="20"/>
                <w:szCs w:val="20"/>
              </w:rPr>
            </w:pPr>
          </w:p>
        </w:tc>
        <w:tc>
          <w:tcPr>
            <w:tcW w:w="1792" w:type="dxa"/>
            <w:tcBorders>
              <w:top w:val="nil"/>
              <w:left w:val="single" w:sz="2" w:space="0" w:color="000000"/>
              <w:bottom w:val="single" w:sz="2" w:space="0" w:color="000000"/>
              <w:right w:val="nil"/>
            </w:tcBorders>
          </w:tcPr>
          <w:p w:rsidR="00000000" w:rsidRDefault="00E33544">
            <w:pPr>
              <w:pStyle w:val="Contenudetableau"/>
              <w:snapToGrid w:val="0"/>
              <w:rPr>
                <w:b/>
                <w:bCs/>
                <w:sz w:val="20"/>
                <w:szCs w:val="20"/>
              </w:rPr>
            </w:pPr>
          </w:p>
        </w:tc>
        <w:tc>
          <w:tcPr>
            <w:tcW w:w="1855" w:type="dxa"/>
            <w:tcBorders>
              <w:top w:val="nil"/>
              <w:left w:val="single" w:sz="2" w:space="0" w:color="000000"/>
              <w:bottom w:val="single" w:sz="2" w:space="0" w:color="000000"/>
              <w:right w:val="single" w:sz="2" w:space="0" w:color="000000"/>
            </w:tcBorders>
          </w:tcPr>
          <w:p w:rsidR="00000000" w:rsidRDefault="00E33544">
            <w:pPr>
              <w:pStyle w:val="Contenudetableau"/>
              <w:snapToGrid w:val="0"/>
              <w:rPr>
                <w:b/>
                <w:bCs/>
                <w:sz w:val="20"/>
                <w:szCs w:val="20"/>
              </w:rPr>
            </w:pPr>
          </w:p>
        </w:tc>
      </w:tr>
    </w:tbl>
    <w:p w:rsidR="00000000" w:rsidRDefault="00E33544">
      <w:pPr>
        <w:autoSpaceDE w:val="0"/>
        <w:jc w:val="both"/>
        <w:rPr>
          <w:b/>
          <w:bCs/>
          <w:color w:val="000000"/>
          <w:sz w:val="18"/>
          <w:szCs w:val="18"/>
          <w:vertAlign w:val="superscript"/>
        </w:rPr>
      </w:pPr>
    </w:p>
    <w:p w:rsidR="00000000" w:rsidRDefault="00E33544">
      <w:pPr>
        <w:autoSpaceDE w:val="0"/>
        <w:jc w:val="both"/>
        <w:rPr>
          <w:b/>
          <w:bCs/>
          <w:color w:val="000000"/>
          <w:sz w:val="18"/>
          <w:szCs w:val="18"/>
        </w:rPr>
      </w:pPr>
      <w:r>
        <w:rPr>
          <w:b/>
          <w:bCs/>
          <w:color w:val="000000"/>
          <w:sz w:val="18"/>
          <w:szCs w:val="18"/>
          <w:vertAlign w:val="superscript"/>
        </w:rPr>
        <w:t>(1)</w:t>
      </w:r>
      <w:r>
        <w:rPr>
          <w:b/>
          <w:bCs/>
          <w:color w:val="000000"/>
          <w:sz w:val="18"/>
          <w:szCs w:val="18"/>
        </w:rPr>
        <w:t xml:space="preserve"> En lieu et place d</w:t>
      </w:r>
      <w:r>
        <w:rPr>
          <w:b/>
          <w:bCs/>
          <w:color w:val="000000"/>
          <w:sz w:val="18"/>
          <w:szCs w:val="18"/>
        </w:rPr>
        <w:t>u tableau ci-dessus, la collectivité peut fournir à l'appui de son rapport deux factures d'eau, toutes deux calculées pour une consommation de 120 m</w:t>
      </w:r>
      <w:r>
        <w:rPr>
          <w:b/>
          <w:bCs/>
          <w:color w:val="000000"/>
          <w:sz w:val="18"/>
          <w:szCs w:val="18"/>
          <w:vertAlign w:val="superscript"/>
        </w:rPr>
        <w:t>3</w:t>
      </w:r>
      <w:r>
        <w:rPr>
          <w:b/>
          <w:bCs/>
          <w:color w:val="000000"/>
          <w:sz w:val="18"/>
          <w:szCs w:val="18"/>
        </w:rPr>
        <w:t>/an, l'une avec les modalités tarifaires applicables au 01/01 de l’année n-1 et l'autre avec celles applica</w:t>
      </w:r>
      <w:r>
        <w:rPr>
          <w:b/>
          <w:bCs/>
          <w:color w:val="000000"/>
          <w:sz w:val="18"/>
          <w:szCs w:val="18"/>
        </w:rPr>
        <w:t>bles au 01/01 de l’année n.</w:t>
      </w:r>
    </w:p>
    <w:p w:rsidR="00000000" w:rsidRDefault="00E33544">
      <w:pPr>
        <w:autoSpaceDE w:val="0"/>
        <w:jc w:val="both"/>
        <w:rPr>
          <w:color w:val="000000"/>
          <w:sz w:val="22"/>
          <w:szCs w:val="22"/>
        </w:rPr>
      </w:pPr>
    </w:p>
    <w:p w:rsidR="00000000" w:rsidRDefault="00E33544">
      <w:pPr>
        <w:autoSpaceDE w:val="0"/>
        <w:jc w:val="both"/>
        <w:rPr>
          <w:color w:val="000000"/>
          <w:sz w:val="22"/>
          <w:szCs w:val="22"/>
        </w:rPr>
      </w:pPr>
    </w:p>
    <w:p w:rsidR="00000000" w:rsidRDefault="00E33544">
      <w:pPr>
        <w:autoSpaceDE w:val="0"/>
        <w:jc w:val="both"/>
        <w:rPr>
          <w:color w:val="000000"/>
          <w:sz w:val="22"/>
          <w:szCs w:val="22"/>
        </w:rPr>
      </w:pPr>
      <w:r>
        <w:rPr>
          <w:color w:val="000000"/>
          <w:sz w:val="22"/>
          <w:szCs w:val="22"/>
        </w:rPr>
        <w:t>Pour chaque élément du prix ayant évolué depuis l’exercice précédent, sont ici listés les éléments explicatifs (financement de travaux, remboursement de dettes, augmentation du coût des fournitures, etc.) :</w:t>
      </w:r>
    </w:p>
    <w:p w:rsidR="00000000" w:rsidRDefault="00E33544">
      <w:pPr>
        <w:autoSpaceDE w:val="0"/>
        <w:jc w:val="both"/>
        <w:rPr>
          <w:color w:val="000000"/>
          <w:sz w:val="22"/>
          <w:szCs w:val="22"/>
        </w:rPr>
      </w:pPr>
    </w:p>
    <w:p w:rsidR="00000000" w:rsidRDefault="00E33544">
      <w:pPr>
        <w:numPr>
          <w:ilvl w:val="0"/>
          <w:numId w:val="18"/>
        </w:numPr>
        <w:tabs>
          <w:tab w:val="left" w:pos="360"/>
        </w:tabs>
        <w:autoSpaceDE w:val="0"/>
        <w:jc w:val="both"/>
        <w:rPr>
          <w:color w:val="000000"/>
          <w:sz w:val="22"/>
          <w:szCs w:val="22"/>
        </w:rPr>
      </w:pPr>
    </w:p>
    <w:p w:rsidR="00000000" w:rsidRDefault="00E33544">
      <w:pPr>
        <w:numPr>
          <w:ilvl w:val="0"/>
          <w:numId w:val="18"/>
        </w:numPr>
        <w:tabs>
          <w:tab w:val="left" w:pos="360"/>
        </w:tabs>
        <w:autoSpaceDE w:val="0"/>
        <w:jc w:val="both"/>
        <w:rPr>
          <w:color w:val="000000"/>
          <w:sz w:val="22"/>
          <w:szCs w:val="22"/>
        </w:rPr>
      </w:pPr>
    </w:p>
    <w:p w:rsidR="00000000" w:rsidRDefault="00E33544">
      <w:pPr>
        <w:numPr>
          <w:ilvl w:val="0"/>
          <w:numId w:val="18"/>
        </w:numPr>
        <w:tabs>
          <w:tab w:val="left" w:pos="360"/>
        </w:tabs>
        <w:autoSpaceDE w:val="0"/>
        <w:jc w:val="both"/>
        <w:rPr>
          <w:color w:val="000000"/>
          <w:sz w:val="22"/>
          <w:szCs w:val="22"/>
        </w:rPr>
      </w:pPr>
    </w:p>
    <w:p w:rsidR="00000000" w:rsidRDefault="00E33544">
      <w:pPr>
        <w:pStyle w:val="Titre2"/>
        <w:tabs>
          <w:tab w:val="left" w:pos="0"/>
        </w:tabs>
        <w:spacing w:before="238" w:after="0"/>
        <w:rPr>
          <w:sz w:val="24"/>
          <w:szCs w:val="24"/>
        </w:rPr>
      </w:pPr>
      <w:bookmarkStart w:id="34" w:name="_Toc259629729"/>
      <w:r>
        <w:rPr>
          <w:rFonts w:cs="Times New Roman"/>
          <w:sz w:val="24"/>
          <w:szCs w:val="24"/>
        </w:rPr>
        <w:br w:type="page"/>
      </w:r>
      <w:bookmarkStart w:id="35" w:name="_Toc259799760"/>
      <w:r>
        <w:rPr>
          <w:sz w:val="24"/>
          <w:szCs w:val="24"/>
        </w:rPr>
        <w:lastRenderedPageBreak/>
        <w:t>2.3 Recettes (en €)</w:t>
      </w:r>
      <w:bookmarkEnd w:id="34"/>
      <w:bookmarkEnd w:id="35"/>
    </w:p>
    <w:p w:rsidR="00000000" w:rsidRDefault="00E33544">
      <w:pPr>
        <w:pStyle w:val="Titre"/>
        <w:spacing w:after="20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Recettes de la collectivité </w:t>
      </w:r>
    </w:p>
    <w:tbl>
      <w:tblPr>
        <w:tblW w:w="0" w:type="auto"/>
        <w:tblLayout w:type="fixed"/>
        <w:tblCellMar>
          <w:left w:w="28" w:type="dxa"/>
          <w:right w:w="28" w:type="dxa"/>
        </w:tblCellMar>
        <w:tblLook w:val="0000" w:firstRow="0" w:lastRow="0" w:firstColumn="0" w:lastColumn="0" w:noHBand="0" w:noVBand="0"/>
      </w:tblPr>
      <w:tblGrid>
        <w:gridCol w:w="3856"/>
        <w:gridCol w:w="1531"/>
        <w:gridCol w:w="1531"/>
        <w:gridCol w:w="1531"/>
      </w:tblGrid>
      <w:tr w:rsidR="00000000">
        <w:tblPrEx>
          <w:tblCellMar>
            <w:top w:w="0" w:type="dxa"/>
            <w:bottom w:w="0" w:type="dxa"/>
          </w:tblCellMar>
        </w:tblPrEx>
        <w:trPr>
          <w:cantSplit/>
        </w:trPr>
        <w:tc>
          <w:tcPr>
            <w:tcW w:w="3856" w:type="dxa"/>
            <w:tcBorders>
              <w:top w:val="nil"/>
              <w:left w:val="nil"/>
              <w:bottom w:val="nil"/>
              <w:right w:val="nil"/>
            </w:tcBorders>
          </w:tcPr>
          <w:p w:rsidR="00000000" w:rsidRDefault="00E33544">
            <w:pPr>
              <w:pStyle w:val="Normalcentr"/>
              <w:ind w:left="142" w:right="-71"/>
              <w:rPr>
                <w:rFonts w:ascii="Times New Roman" w:hAnsi="Times New Roman" w:cs="Times New Roman"/>
                <w:b/>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000000" w:rsidRDefault="00E33544">
            <w:pPr>
              <w:pStyle w:val="Normalcentr"/>
              <w:keepNext/>
              <w:keepLines/>
              <w:ind w:left="355"/>
              <w:rPr>
                <w:rFonts w:ascii="Times New Roman" w:hAnsi="Times New Roman" w:cs="Times New Roman"/>
                <w:b/>
                <w:bCs/>
                <w:sz w:val="20"/>
                <w:szCs w:val="20"/>
              </w:rPr>
            </w:pPr>
            <w:r>
              <w:rPr>
                <w:rFonts w:ascii="Times New Roman" w:hAnsi="Times New Roman" w:cs="Times New Roman"/>
                <w:b/>
                <w:bCs/>
                <w:sz w:val="20"/>
                <w:szCs w:val="20"/>
              </w:rPr>
              <w:t>Année n-1</w:t>
            </w:r>
          </w:p>
        </w:tc>
        <w:tc>
          <w:tcPr>
            <w:tcW w:w="1531" w:type="dxa"/>
            <w:tcBorders>
              <w:top w:val="single" w:sz="4" w:space="0" w:color="auto"/>
              <w:left w:val="single" w:sz="4" w:space="0" w:color="auto"/>
              <w:bottom w:val="single" w:sz="4" w:space="0" w:color="auto"/>
              <w:right w:val="single" w:sz="2" w:space="0" w:color="auto"/>
            </w:tcBorders>
          </w:tcPr>
          <w:p w:rsidR="00000000" w:rsidRDefault="00E33544">
            <w:pPr>
              <w:pStyle w:val="Normalcentr"/>
              <w:keepNext/>
              <w:keepLines/>
              <w:ind w:left="355" w:right="-69"/>
              <w:rPr>
                <w:rFonts w:ascii="Times New Roman" w:hAnsi="Times New Roman" w:cs="Times New Roman"/>
                <w:b/>
                <w:bCs/>
                <w:sz w:val="20"/>
                <w:szCs w:val="20"/>
              </w:rPr>
            </w:pPr>
            <w:r>
              <w:rPr>
                <w:rFonts w:ascii="Times New Roman" w:hAnsi="Times New Roman" w:cs="Times New Roman"/>
                <w:b/>
                <w:bCs/>
                <w:sz w:val="20"/>
                <w:szCs w:val="20"/>
              </w:rPr>
              <w:t>Année n</w:t>
            </w: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ind w:left="355"/>
              <w:rPr>
                <w:rFonts w:ascii="Times New Roman" w:hAnsi="Times New Roman" w:cs="Times New Roman"/>
                <w:b/>
                <w:bCs/>
                <w:sz w:val="20"/>
                <w:szCs w:val="20"/>
              </w:rPr>
            </w:pPr>
            <w:r>
              <w:rPr>
                <w:rFonts w:ascii="Times New Roman" w:hAnsi="Times New Roman" w:cs="Times New Roman"/>
                <w:b/>
                <w:bCs/>
                <w:sz w:val="20"/>
                <w:szCs w:val="20"/>
              </w:rPr>
              <w:t>Variation</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142" w:right="-71"/>
              <w:rPr>
                <w:rFonts w:ascii="Times New Roman" w:hAnsi="Times New Roman" w:cs="Times New Roman"/>
                <w:sz w:val="20"/>
                <w:szCs w:val="20"/>
              </w:rPr>
            </w:pPr>
            <w:r>
              <w:rPr>
                <w:rFonts w:ascii="Times New Roman" w:hAnsi="Times New Roman" w:cs="Times New Roman"/>
                <w:sz w:val="20"/>
                <w:szCs w:val="20"/>
              </w:rPr>
              <w:t>Recettes de vente d’eau</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71"/>
              <w:rPr>
                <w:rFonts w:ascii="Times New Roman" w:hAnsi="Times New Roman" w:cs="Times New Roman"/>
                <w:sz w:val="20"/>
                <w:szCs w:val="20"/>
              </w:rPr>
            </w:pPr>
            <w:r>
              <w:rPr>
                <w:rFonts w:ascii="Times New Roman" w:hAnsi="Times New Roman" w:cs="Times New Roman"/>
                <w:sz w:val="20"/>
                <w:szCs w:val="20"/>
              </w:rPr>
              <w:t>Recettes vente d'eau aux usagers</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71"/>
              <w:rPr>
                <w:rFonts w:ascii="Times New Roman" w:hAnsi="Times New Roman" w:cs="Times New Roman"/>
                <w:i/>
                <w:iCs/>
                <w:sz w:val="20"/>
                <w:szCs w:val="20"/>
              </w:rPr>
            </w:pPr>
            <w:r>
              <w:rPr>
                <w:rFonts w:ascii="Times New Roman" w:hAnsi="Times New Roman" w:cs="Times New Roman"/>
                <w:i/>
                <w:iCs/>
                <w:sz w:val="20"/>
                <w:szCs w:val="20"/>
              </w:rPr>
              <w:t>dont abonnements</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71"/>
              <w:rPr>
                <w:rFonts w:ascii="Times New Roman" w:hAnsi="Times New Roman" w:cs="Times New Roman"/>
                <w:sz w:val="20"/>
                <w:szCs w:val="20"/>
              </w:rPr>
            </w:pPr>
            <w:r>
              <w:rPr>
                <w:rFonts w:ascii="Times New Roman" w:hAnsi="Times New Roman" w:cs="Times New Roman"/>
                <w:sz w:val="20"/>
                <w:szCs w:val="20"/>
              </w:rPr>
              <w:t>Recette de vente d’eau en gros</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71"/>
              <w:rPr>
                <w:rFonts w:ascii="Times New Roman" w:hAnsi="Times New Roman" w:cs="Times New Roman"/>
                <w:sz w:val="20"/>
                <w:szCs w:val="20"/>
              </w:rPr>
            </w:pPr>
            <w:r>
              <w:rPr>
                <w:rFonts w:ascii="Times New Roman" w:hAnsi="Times New Roman" w:cs="Times New Roman"/>
                <w:sz w:val="20"/>
                <w:szCs w:val="20"/>
              </w:rPr>
              <w:t>Régularisations des ventes d'eau (+/-)</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bl>
    <w:p w:rsidR="00000000" w:rsidRDefault="00E33544">
      <w:pPr>
        <w:pStyle w:val="Normalcentr"/>
        <w:ind w:right="-671"/>
        <w:rPr>
          <w:sz w:val="20"/>
          <w:szCs w:val="20"/>
        </w:rPr>
      </w:pPr>
    </w:p>
    <w:tbl>
      <w:tblPr>
        <w:tblW w:w="0" w:type="auto"/>
        <w:tblLayout w:type="fixed"/>
        <w:tblCellMar>
          <w:left w:w="28" w:type="dxa"/>
          <w:right w:w="28" w:type="dxa"/>
        </w:tblCellMar>
        <w:tblLook w:val="0000" w:firstRow="0" w:lastRow="0" w:firstColumn="0" w:lastColumn="0" w:noHBand="0" w:noVBand="0"/>
      </w:tblPr>
      <w:tblGrid>
        <w:gridCol w:w="3856"/>
        <w:gridCol w:w="1531"/>
        <w:gridCol w:w="1531"/>
        <w:gridCol w:w="1531"/>
      </w:tblGrid>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142" w:right="0"/>
              <w:rPr>
                <w:rFonts w:ascii="Times New Roman" w:hAnsi="Times New Roman" w:cs="Times New Roman"/>
                <w:sz w:val="20"/>
                <w:szCs w:val="20"/>
              </w:rPr>
            </w:pPr>
            <w:r>
              <w:rPr>
                <w:rFonts w:ascii="Times New Roman" w:hAnsi="Times New Roman" w:cs="Times New Roman"/>
                <w:sz w:val="20"/>
                <w:szCs w:val="20"/>
              </w:rPr>
              <w:t>Total recettes de vente d’eau</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92"/>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nil"/>
              <w:left w:val="nil"/>
              <w:bottom w:val="single" w:sz="4" w:space="0" w:color="auto"/>
              <w:right w:val="nil"/>
            </w:tcBorders>
          </w:tcPr>
          <w:p w:rsidR="00000000" w:rsidRDefault="00E33544">
            <w:pPr>
              <w:pStyle w:val="TableauSansQuadrillage11"/>
              <w:ind w:left="142" w:right="0"/>
              <w:rPr>
                <w:rFonts w:ascii="Times New Roman" w:hAnsi="Times New Roman" w:cs="Times New Roman"/>
                <w:sz w:val="20"/>
                <w:szCs w:val="20"/>
              </w:rPr>
            </w:pPr>
          </w:p>
        </w:tc>
        <w:tc>
          <w:tcPr>
            <w:tcW w:w="1531" w:type="dxa"/>
            <w:tcBorders>
              <w:top w:val="nil"/>
              <w:left w:val="nil"/>
              <w:bottom w:val="single" w:sz="4" w:space="0" w:color="auto"/>
              <w:right w:val="nil"/>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nil"/>
              <w:left w:val="nil"/>
              <w:bottom w:val="single" w:sz="4" w:space="0" w:color="auto"/>
              <w:right w:val="nil"/>
            </w:tcBorders>
          </w:tcPr>
          <w:p w:rsidR="00000000" w:rsidRDefault="00E33544">
            <w:pPr>
              <w:pStyle w:val="Normalcentr"/>
              <w:keepNext/>
              <w:keepLines/>
              <w:tabs>
                <w:tab w:val="decimal" w:pos="992"/>
              </w:tabs>
              <w:ind w:left="355" w:right="-69"/>
              <w:rPr>
                <w:rFonts w:ascii="Times New Roman" w:hAnsi="Times New Roman" w:cs="Times New Roman"/>
                <w:sz w:val="20"/>
                <w:szCs w:val="20"/>
              </w:rPr>
            </w:pPr>
          </w:p>
        </w:tc>
        <w:tc>
          <w:tcPr>
            <w:tcW w:w="1531" w:type="dxa"/>
            <w:tcBorders>
              <w:top w:val="nil"/>
              <w:left w:val="nil"/>
              <w:bottom w:val="single" w:sz="4" w:space="0" w:color="auto"/>
              <w:right w:val="nil"/>
            </w:tcBorders>
          </w:tcPr>
          <w:p w:rsidR="00000000" w:rsidRDefault="00E33544">
            <w:pPr>
              <w:pStyle w:val="Normalcentr"/>
              <w:keepNext/>
              <w:keepLines/>
              <w:tabs>
                <w:tab w:val="decimal" w:pos="964"/>
              </w:tabs>
              <w:ind w:left="355"/>
              <w:rPr>
                <w:rFonts w:ascii="Times New Roman" w:hAnsi="Times New Roman" w:cs="Times New Roman"/>
                <w:sz w:val="20"/>
                <w:szCs w:val="20"/>
              </w:rPr>
            </w:pP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142" w:right="0"/>
              <w:rPr>
                <w:rFonts w:ascii="Times New Roman" w:hAnsi="Times New Roman" w:cs="Times New Roman"/>
                <w:sz w:val="20"/>
                <w:szCs w:val="20"/>
              </w:rPr>
            </w:pPr>
            <w:r>
              <w:rPr>
                <w:rFonts w:ascii="Times New Roman" w:hAnsi="Times New Roman" w:cs="Times New Roman"/>
                <w:sz w:val="20"/>
                <w:szCs w:val="20"/>
              </w:rPr>
              <w:t>Autres recettes</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92"/>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0"/>
              <w:rPr>
                <w:rFonts w:ascii="Times New Roman" w:hAnsi="Times New Roman" w:cs="Times New Roman"/>
                <w:sz w:val="20"/>
                <w:szCs w:val="20"/>
              </w:rPr>
            </w:pPr>
            <w:r>
              <w:rPr>
                <w:rFonts w:ascii="Times New Roman" w:hAnsi="Times New Roman" w:cs="Times New Roman"/>
                <w:sz w:val="20"/>
                <w:szCs w:val="20"/>
              </w:rPr>
              <w:t>Recettes liées aux travaux</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92"/>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0"/>
              <w:rPr>
                <w:rFonts w:ascii="Times New Roman" w:hAnsi="Times New Roman" w:cs="Times New Roman"/>
                <w:sz w:val="20"/>
                <w:szCs w:val="20"/>
              </w:rPr>
            </w:pPr>
            <w:r>
              <w:rPr>
                <w:rFonts w:ascii="Times New Roman" w:hAnsi="Times New Roman" w:cs="Times New Roman"/>
                <w:sz w:val="20"/>
                <w:szCs w:val="20"/>
              </w:rPr>
              <w:t>Contribution exceptionnelle du budget général</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92"/>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0"/>
              <w:rPr>
                <w:rFonts w:ascii="Times New Roman" w:hAnsi="Times New Roman" w:cs="Times New Roman"/>
                <w:sz w:val="20"/>
                <w:szCs w:val="20"/>
              </w:rPr>
            </w:pPr>
            <w:r>
              <w:rPr>
                <w:rFonts w:ascii="Times New Roman" w:hAnsi="Times New Roman" w:cs="Times New Roman"/>
                <w:sz w:val="20"/>
                <w:szCs w:val="20"/>
              </w:rPr>
              <w:t>Autres recettes (préciser)</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92"/>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bl>
    <w:p w:rsidR="00000000" w:rsidRDefault="00E33544">
      <w:pPr>
        <w:pStyle w:val="Normalcentr"/>
        <w:ind w:right="-671"/>
        <w:rPr>
          <w:sz w:val="20"/>
          <w:szCs w:val="20"/>
        </w:rPr>
      </w:pPr>
    </w:p>
    <w:tbl>
      <w:tblPr>
        <w:tblW w:w="0" w:type="auto"/>
        <w:tblLayout w:type="fixed"/>
        <w:tblCellMar>
          <w:left w:w="28" w:type="dxa"/>
          <w:right w:w="28" w:type="dxa"/>
        </w:tblCellMar>
        <w:tblLook w:val="0000" w:firstRow="0" w:lastRow="0" w:firstColumn="0" w:lastColumn="0" w:noHBand="0" w:noVBand="0"/>
      </w:tblPr>
      <w:tblGrid>
        <w:gridCol w:w="3856"/>
        <w:gridCol w:w="1531"/>
        <w:gridCol w:w="1531"/>
        <w:gridCol w:w="1531"/>
      </w:tblGrid>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142" w:right="0"/>
              <w:rPr>
                <w:rFonts w:ascii="Times New Roman" w:hAnsi="Times New Roman" w:cs="Times New Roman"/>
                <w:b/>
                <w:bCs/>
                <w:sz w:val="20"/>
                <w:szCs w:val="20"/>
              </w:rPr>
            </w:pPr>
            <w:r>
              <w:rPr>
                <w:rFonts w:ascii="Times New Roman" w:hAnsi="Times New Roman" w:cs="Times New Roman"/>
                <w:b/>
                <w:bCs/>
                <w:sz w:val="20"/>
                <w:szCs w:val="20"/>
              </w:rPr>
              <w:t>Total des recettes</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92"/>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bl>
    <w:p w:rsidR="00000000" w:rsidRDefault="00E33544">
      <w:pPr>
        <w:pStyle w:val="Titre"/>
        <w:spacing w:after="200"/>
        <w:rPr>
          <w:rFonts w:cs="Times New Roman"/>
        </w:rPr>
      </w:pPr>
      <w:r>
        <w:rPr>
          <w:rFonts w:ascii="Times New Roman" w:hAnsi="Times New Roman" w:cs="Times New Roman"/>
          <w:b/>
          <w:bCs/>
          <w:sz w:val="22"/>
          <w:szCs w:val="22"/>
          <w:u w:val="single"/>
        </w:rPr>
        <w:t>Rec</w:t>
      </w:r>
      <w:r>
        <w:rPr>
          <w:rFonts w:ascii="Times New Roman" w:hAnsi="Times New Roman" w:cs="Times New Roman"/>
          <w:b/>
          <w:bCs/>
          <w:sz w:val="22"/>
          <w:szCs w:val="22"/>
          <w:u w:val="single"/>
        </w:rPr>
        <w:t>ettes de l’exploitant</w:t>
      </w:r>
      <w:r>
        <w:rPr>
          <w:sz w:val="24"/>
          <w:szCs w:val="24"/>
          <w:u w:val="single"/>
        </w:rPr>
        <w:t xml:space="preserve"> </w:t>
      </w:r>
      <w:r>
        <w:rPr>
          <w:rFonts w:ascii="Times New Roman" w:hAnsi="Times New Roman" w:cs="Times New Roman"/>
          <w:sz w:val="22"/>
          <w:szCs w:val="22"/>
        </w:rPr>
        <w:t>(</w:t>
      </w:r>
      <w:r>
        <w:rPr>
          <w:rFonts w:ascii="Times New Roman" w:hAnsi="Times New Roman" w:cs="Times New Roman"/>
          <w:b/>
          <w:bCs/>
          <w:color w:val="FF0000"/>
          <w:sz w:val="22"/>
          <w:szCs w:val="22"/>
        </w:rPr>
        <w:t>si contrat en délégation</w:t>
      </w:r>
      <w:r>
        <w:rPr>
          <w:rFonts w:ascii="Times New Roman" w:hAnsi="Times New Roman" w:cs="Times New Roman"/>
          <w:sz w:val="22"/>
          <w:szCs w:val="22"/>
        </w:rPr>
        <w:t>)</w:t>
      </w:r>
    </w:p>
    <w:p w:rsidR="00000000" w:rsidRDefault="00E33544">
      <w:pPr>
        <w:pStyle w:val="Normalcentr"/>
        <w:ind w:right="-671"/>
      </w:pPr>
    </w:p>
    <w:tbl>
      <w:tblPr>
        <w:tblW w:w="0" w:type="auto"/>
        <w:tblLayout w:type="fixed"/>
        <w:tblCellMar>
          <w:left w:w="28" w:type="dxa"/>
          <w:right w:w="28" w:type="dxa"/>
        </w:tblCellMar>
        <w:tblLook w:val="0000" w:firstRow="0" w:lastRow="0" w:firstColumn="0" w:lastColumn="0" w:noHBand="0" w:noVBand="0"/>
      </w:tblPr>
      <w:tblGrid>
        <w:gridCol w:w="3856"/>
        <w:gridCol w:w="1531"/>
        <w:gridCol w:w="1531"/>
        <w:gridCol w:w="1531"/>
      </w:tblGrid>
      <w:tr w:rsidR="00000000">
        <w:tblPrEx>
          <w:tblCellMar>
            <w:top w:w="0" w:type="dxa"/>
            <w:bottom w:w="0" w:type="dxa"/>
          </w:tblCellMar>
        </w:tblPrEx>
        <w:trPr>
          <w:cantSplit/>
        </w:trPr>
        <w:tc>
          <w:tcPr>
            <w:tcW w:w="3856" w:type="dxa"/>
            <w:tcBorders>
              <w:top w:val="nil"/>
              <w:left w:val="nil"/>
              <w:bottom w:val="nil"/>
              <w:right w:val="nil"/>
            </w:tcBorders>
          </w:tcPr>
          <w:p w:rsidR="00000000" w:rsidRDefault="00E33544">
            <w:pPr>
              <w:pStyle w:val="Normalcentr"/>
              <w:ind w:left="142" w:right="-71"/>
              <w:rPr>
                <w:rFonts w:ascii="Times New Roman" w:hAnsi="Times New Roman" w:cs="Times New Roman"/>
                <w:b/>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000000" w:rsidRDefault="00E33544">
            <w:pPr>
              <w:pStyle w:val="Normalcentr"/>
              <w:keepNext/>
              <w:keepLines/>
              <w:ind w:left="355"/>
              <w:rPr>
                <w:rFonts w:ascii="Times New Roman" w:hAnsi="Times New Roman" w:cs="Times New Roman"/>
                <w:b/>
                <w:bCs/>
                <w:sz w:val="20"/>
                <w:szCs w:val="20"/>
              </w:rPr>
            </w:pPr>
            <w:r>
              <w:rPr>
                <w:rFonts w:ascii="Times New Roman" w:hAnsi="Times New Roman" w:cs="Times New Roman"/>
                <w:b/>
                <w:bCs/>
                <w:sz w:val="20"/>
                <w:szCs w:val="20"/>
              </w:rPr>
              <w:t>Année n-1</w:t>
            </w:r>
          </w:p>
        </w:tc>
        <w:tc>
          <w:tcPr>
            <w:tcW w:w="1531" w:type="dxa"/>
            <w:tcBorders>
              <w:top w:val="single" w:sz="4" w:space="0" w:color="auto"/>
              <w:left w:val="single" w:sz="4" w:space="0" w:color="auto"/>
              <w:bottom w:val="single" w:sz="4" w:space="0" w:color="auto"/>
              <w:right w:val="single" w:sz="2" w:space="0" w:color="auto"/>
            </w:tcBorders>
          </w:tcPr>
          <w:p w:rsidR="00000000" w:rsidRDefault="00E33544">
            <w:pPr>
              <w:pStyle w:val="Normalcentr"/>
              <w:keepNext/>
              <w:keepLines/>
              <w:ind w:left="355" w:right="-69"/>
              <w:rPr>
                <w:rFonts w:ascii="Times New Roman" w:hAnsi="Times New Roman" w:cs="Times New Roman"/>
                <w:b/>
                <w:bCs/>
                <w:sz w:val="20"/>
                <w:szCs w:val="20"/>
              </w:rPr>
            </w:pPr>
            <w:r>
              <w:rPr>
                <w:rFonts w:ascii="Times New Roman" w:hAnsi="Times New Roman" w:cs="Times New Roman"/>
                <w:b/>
                <w:bCs/>
                <w:sz w:val="20"/>
                <w:szCs w:val="20"/>
              </w:rPr>
              <w:t>Année n</w:t>
            </w: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ind w:left="355"/>
              <w:rPr>
                <w:rFonts w:ascii="Times New Roman" w:hAnsi="Times New Roman" w:cs="Times New Roman"/>
                <w:b/>
                <w:bCs/>
                <w:sz w:val="20"/>
                <w:szCs w:val="20"/>
              </w:rPr>
            </w:pPr>
            <w:r>
              <w:rPr>
                <w:rFonts w:ascii="Times New Roman" w:hAnsi="Times New Roman" w:cs="Times New Roman"/>
                <w:b/>
                <w:bCs/>
                <w:sz w:val="20"/>
                <w:szCs w:val="20"/>
              </w:rPr>
              <w:t>Variation</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142" w:right="-71"/>
              <w:rPr>
                <w:rFonts w:ascii="Times New Roman" w:hAnsi="Times New Roman" w:cs="Times New Roman"/>
                <w:sz w:val="20"/>
                <w:szCs w:val="20"/>
              </w:rPr>
            </w:pPr>
            <w:r>
              <w:rPr>
                <w:rFonts w:ascii="Times New Roman" w:hAnsi="Times New Roman" w:cs="Times New Roman"/>
                <w:sz w:val="20"/>
                <w:szCs w:val="20"/>
              </w:rPr>
              <w:t>Recettes de vente d’eau</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71"/>
              <w:rPr>
                <w:rFonts w:ascii="Times New Roman" w:hAnsi="Times New Roman" w:cs="Times New Roman"/>
                <w:sz w:val="20"/>
                <w:szCs w:val="20"/>
              </w:rPr>
            </w:pPr>
            <w:r>
              <w:rPr>
                <w:rFonts w:ascii="Times New Roman" w:hAnsi="Times New Roman" w:cs="Times New Roman"/>
                <w:sz w:val="20"/>
                <w:szCs w:val="20"/>
              </w:rPr>
              <w:t>Recettes vente d'eau aux usagers</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71"/>
              <w:rPr>
                <w:rFonts w:ascii="Times New Roman" w:hAnsi="Times New Roman" w:cs="Times New Roman"/>
                <w:i/>
                <w:iCs/>
                <w:sz w:val="20"/>
                <w:szCs w:val="20"/>
              </w:rPr>
            </w:pPr>
            <w:r>
              <w:rPr>
                <w:rFonts w:ascii="Times New Roman" w:hAnsi="Times New Roman" w:cs="Times New Roman"/>
                <w:i/>
                <w:iCs/>
                <w:sz w:val="20"/>
                <w:szCs w:val="20"/>
              </w:rPr>
              <w:t>dont abonnements</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71"/>
              <w:rPr>
                <w:rFonts w:ascii="Times New Roman" w:hAnsi="Times New Roman" w:cs="Times New Roman"/>
                <w:sz w:val="20"/>
                <w:szCs w:val="20"/>
              </w:rPr>
            </w:pPr>
            <w:r>
              <w:rPr>
                <w:rFonts w:ascii="Times New Roman" w:hAnsi="Times New Roman" w:cs="Times New Roman"/>
                <w:sz w:val="20"/>
                <w:szCs w:val="20"/>
              </w:rPr>
              <w:t>Recette de vente d’eau en gros</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71"/>
              <w:rPr>
                <w:rFonts w:ascii="Times New Roman" w:hAnsi="Times New Roman" w:cs="Times New Roman"/>
                <w:sz w:val="20"/>
                <w:szCs w:val="20"/>
              </w:rPr>
            </w:pPr>
            <w:r>
              <w:rPr>
                <w:rFonts w:ascii="Times New Roman" w:hAnsi="Times New Roman" w:cs="Times New Roman"/>
                <w:sz w:val="20"/>
                <w:szCs w:val="20"/>
              </w:rPr>
              <w:t>Régularisations des ventes d'eau (+/-)</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r>
              <w:rPr>
                <w:rFonts w:ascii="Times New Roman" w:hAnsi="Times New Roman" w:cs="Times New Roman"/>
                <w:sz w:val="20"/>
                <w:szCs w:val="20"/>
              </w:rPr>
              <w:t>%</w:t>
            </w:r>
          </w:p>
        </w:tc>
      </w:tr>
    </w:tbl>
    <w:p w:rsidR="00000000" w:rsidRDefault="00E33544">
      <w:pPr>
        <w:pStyle w:val="Normalcentr"/>
        <w:ind w:right="-671"/>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856"/>
        <w:gridCol w:w="1531"/>
        <w:gridCol w:w="1531"/>
        <w:gridCol w:w="1531"/>
      </w:tblGrid>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142" w:right="0"/>
              <w:rPr>
                <w:rFonts w:ascii="Times New Roman" w:hAnsi="Times New Roman" w:cs="Times New Roman"/>
                <w:sz w:val="20"/>
                <w:szCs w:val="20"/>
              </w:rPr>
            </w:pPr>
            <w:r>
              <w:rPr>
                <w:rFonts w:ascii="Times New Roman" w:hAnsi="Times New Roman" w:cs="Times New Roman"/>
                <w:sz w:val="20"/>
                <w:szCs w:val="20"/>
              </w:rPr>
              <w:t>Total recettes de vente d’eau</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92"/>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ind w:left="355"/>
              <w:jc w:val="center"/>
              <w:rPr>
                <w:rFonts w:ascii="Times New Roman" w:hAnsi="Times New Roman" w:cs="Times New Roman"/>
                <w:sz w:val="20"/>
                <w:szCs w:val="20"/>
              </w:rPr>
            </w:pPr>
            <w:r>
              <w:rPr>
                <w:rFonts w:ascii="Times New Roman" w:hAnsi="Times New Roman" w:cs="Times New Roman"/>
                <w:sz w:val="20"/>
                <w:szCs w:val="20"/>
              </w:rPr>
              <w:t>%</w:t>
            </w:r>
          </w:p>
        </w:tc>
      </w:tr>
    </w:tbl>
    <w:p w:rsidR="00000000" w:rsidRDefault="00E33544">
      <w:pPr>
        <w:pStyle w:val="Normalcentr"/>
        <w:ind w:right="-671"/>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856"/>
        <w:gridCol w:w="1531"/>
        <w:gridCol w:w="1531"/>
        <w:gridCol w:w="1531"/>
      </w:tblGrid>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142" w:right="0"/>
              <w:rPr>
                <w:rFonts w:ascii="Times New Roman" w:hAnsi="Times New Roman" w:cs="Times New Roman"/>
                <w:sz w:val="20"/>
                <w:szCs w:val="20"/>
              </w:rPr>
            </w:pPr>
            <w:r>
              <w:rPr>
                <w:rFonts w:ascii="Times New Roman" w:hAnsi="Times New Roman" w:cs="Times New Roman"/>
                <w:sz w:val="20"/>
                <w:szCs w:val="20"/>
              </w:rPr>
              <w:t>Autres recettes</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92"/>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1020"/>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0"/>
              <w:rPr>
                <w:rFonts w:ascii="Times New Roman" w:hAnsi="Times New Roman" w:cs="Times New Roman"/>
                <w:sz w:val="20"/>
                <w:szCs w:val="20"/>
              </w:rPr>
            </w:pPr>
            <w:r>
              <w:rPr>
                <w:rFonts w:ascii="Times New Roman" w:hAnsi="Times New Roman" w:cs="Times New Roman"/>
                <w:sz w:val="20"/>
                <w:szCs w:val="20"/>
              </w:rPr>
              <w:t>Recettes liées aux travaux</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92"/>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1020"/>
              </w:tabs>
              <w:ind w:left="355"/>
              <w:rPr>
                <w:rFonts w:ascii="Times New Roman" w:hAnsi="Times New Roman" w:cs="Times New Roman"/>
                <w:sz w:val="20"/>
                <w:szCs w:val="20"/>
              </w:rPr>
            </w:pPr>
            <w:r>
              <w:rPr>
                <w:rFonts w:ascii="Times New Roman" w:hAnsi="Times New Roman" w:cs="Times New Roman"/>
                <w:sz w:val="20"/>
                <w:szCs w:val="20"/>
              </w:rPr>
              <w:t>%</w:t>
            </w:r>
          </w:p>
        </w:tc>
      </w:tr>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426" w:right="0"/>
              <w:rPr>
                <w:rFonts w:ascii="Times New Roman" w:hAnsi="Times New Roman" w:cs="Times New Roman"/>
                <w:sz w:val="20"/>
                <w:szCs w:val="20"/>
              </w:rPr>
            </w:pPr>
            <w:r>
              <w:rPr>
                <w:rFonts w:ascii="Times New Roman" w:hAnsi="Times New Roman" w:cs="Times New Roman"/>
                <w:sz w:val="20"/>
                <w:szCs w:val="20"/>
              </w:rPr>
              <w:t>Produits accessoires</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92"/>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tabs>
                <w:tab w:val="decimal" w:pos="1020"/>
              </w:tabs>
              <w:ind w:left="355"/>
              <w:rPr>
                <w:rFonts w:ascii="Times New Roman" w:hAnsi="Times New Roman" w:cs="Times New Roman"/>
                <w:sz w:val="20"/>
                <w:szCs w:val="20"/>
              </w:rPr>
            </w:pPr>
            <w:r>
              <w:rPr>
                <w:rFonts w:ascii="Times New Roman" w:hAnsi="Times New Roman" w:cs="Times New Roman"/>
                <w:sz w:val="20"/>
                <w:szCs w:val="20"/>
              </w:rPr>
              <w:t>%</w:t>
            </w:r>
          </w:p>
        </w:tc>
      </w:tr>
    </w:tbl>
    <w:p w:rsidR="00000000" w:rsidRDefault="00E33544">
      <w:pPr>
        <w:pStyle w:val="Normalcentr"/>
        <w:ind w:right="-671"/>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856"/>
        <w:gridCol w:w="1531"/>
        <w:gridCol w:w="1531"/>
        <w:gridCol w:w="1531"/>
      </w:tblGrid>
      <w:tr w:rsidR="00000000">
        <w:tblPrEx>
          <w:tblCellMar>
            <w:top w:w="0" w:type="dxa"/>
            <w:bottom w:w="0" w:type="dxa"/>
          </w:tblCellMar>
        </w:tblPrEx>
        <w:trPr>
          <w:cantSplit/>
        </w:trPr>
        <w:tc>
          <w:tcPr>
            <w:tcW w:w="3856" w:type="dxa"/>
            <w:tcBorders>
              <w:top w:val="single" w:sz="4" w:space="0" w:color="auto"/>
              <w:left w:val="single" w:sz="4" w:space="0" w:color="auto"/>
              <w:bottom w:val="single" w:sz="4" w:space="0" w:color="auto"/>
              <w:right w:val="single" w:sz="4" w:space="0" w:color="auto"/>
            </w:tcBorders>
          </w:tcPr>
          <w:p w:rsidR="00000000" w:rsidRDefault="00E33544">
            <w:pPr>
              <w:pStyle w:val="TableauSansQuadrillage11"/>
              <w:ind w:left="142" w:right="-71"/>
              <w:rPr>
                <w:rFonts w:ascii="Times New Roman" w:hAnsi="Times New Roman" w:cs="Times New Roman"/>
                <w:b/>
                <w:bCs/>
                <w:sz w:val="20"/>
                <w:szCs w:val="20"/>
              </w:rPr>
            </w:pPr>
            <w:r>
              <w:rPr>
                <w:rFonts w:ascii="Times New Roman" w:hAnsi="Times New Roman" w:cs="Times New Roman"/>
                <w:b/>
                <w:bCs/>
                <w:sz w:val="20"/>
                <w:szCs w:val="20"/>
              </w:rPr>
              <w:t>Total des recettes</w:t>
            </w: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64"/>
              </w:tabs>
              <w:ind w:left="355"/>
              <w:rPr>
                <w:rFonts w:ascii="Times New Roman" w:hAnsi="Times New Roman" w:cs="Times New Roman"/>
                <w:sz w:val="20"/>
                <w:szCs w:val="20"/>
              </w:rPr>
            </w:pPr>
          </w:p>
        </w:tc>
        <w:tc>
          <w:tcPr>
            <w:tcW w:w="1531" w:type="dxa"/>
            <w:tcBorders>
              <w:top w:val="single" w:sz="4" w:space="0" w:color="auto"/>
              <w:left w:val="nil"/>
              <w:bottom w:val="single" w:sz="4" w:space="0" w:color="auto"/>
              <w:right w:val="single" w:sz="2" w:space="0" w:color="auto"/>
            </w:tcBorders>
          </w:tcPr>
          <w:p w:rsidR="00000000" w:rsidRDefault="00E33544">
            <w:pPr>
              <w:pStyle w:val="Normalcentr"/>
              <w:keepNext/>
              <w:keepLines/>
              <w:tabs>
                <w:tab w:val="decimal" w:pos="992"/>
              </w:tabs>
              <w:ind w:left="355" w:right="-69"/>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tcPr>
          <w:p w:rsidR="00000000" w:rsidRDefault="00E33544">
            <w:pPr>
              <w:pStyle w:val="Normalcentr"/>
              <w:keepNext/>
              <w:keepLines/>
              <w:ind w:left="355" w:right="22"/>
              <w:jc w:val="center"/>
              <w:rPr>
                <w:rFonts w:ascii="Times New Roman" w:hAnsi="Times New Roman" w:cs="Times New Roman"/>
                <w:sz w:val="20"/>
                <w:szCs w:val="20"/>
              </w:rPr>
            </w:pPr>
            <w:r>
              <w:rPr>
                <w:rFonts w:ascii="Times New Roman" w:hAnsi="Times New Roman" w:cs="Times New Roman"/>
                <w:sz w:val="20"/>
                <w:szCs w:val="20"/>
              </w:rPr>
              <w:t>%</w:t>
            </w:r>
          </w:p>
        </w:tc>
      </w:tr>
    </w:tbl>
    <w:p w:rsidR="00000000" w:rsidRDefault="00E33544">
      <w:pPr>
        <w:pStyle w:val="Normalcentr"/>
        <w:ind w:right="-671"/>
        <w:rPr>
          <w:rFonts w:ascii="Times New Roman" w:hAnsi="Times New Roman" w:cs="Times New Roman"/>
          <w:sz w:val="20"/>
          <w:szCs w:val="20"/>
        </w:rPr>
      </w:pPr>
    </w:p>
    <w:p w:rsidR="00000000" w:rsidRDefault="00E33544">
      <w:pPr>
        <w:pStyle w:val="Corpsdetexte"/>
        <w:rPr>
          <w:lang/>
        </w:rPr>
      </w:pPr>
    </w:p>
    <w:p w:rsidR="00000000" w:rsidRDefault="00E33544">
      <w:pPr>
        <w:pStyle w:val="Titre1"/>
        <w:pageBreakBefore/>
        <w:tabs>
          <w:tab w:val="left" w:pos="0"/>
        </w:tabs>
        <w:spacing w:before="300" w:after="300"/>
      </w:pPr>
      <w:bookmarkStart w:id="36" w:name="_Toc259629737"/>
      <w:bookmarkStart w:id="37" w:name="_Toc259799761"/>
      <w:r>
        <w:lastRenderedPageBreak/>
        <w:t>3. Indicateurs de performance</w:t>
      </w:r>
      <w:bookmarkEnd w:id="36"/>
      <w:bookmarkEnd w:id="37"/>
    </w:p>
    <w:p w:rsidR="00000000" w:rsidRDefault="00E33544">
      <w:pPr>
        <w:pStyle w:val="Titre2"/>
        <w:tabs>
          <w:tab w:val="left" w:pos="0"/>
        </w:tabs>
        <w:spacing w:before="0" w:after="0"/>
        <w:rPr>
          <w:sz w:val="24"/>
          <w:szCs w:val="24"/>
        </w:rPr>
      </w:pPr>
      <w:bookmarkStart w:id="38" w:name="_Toc259629738"/>
      <w:bookmarkStart w:id="39" w:name="_Toc259799762"/>
      <w:r>
        <w:rPr>
          <w:sz w:val="24"/>
          <w:szCs w:val="24"/>
        </w:rPr>
        <w:t>3.1 Qualité de l'eau</w:t>
      </w:r>
      <w:bookmarkEnd w:id="38"/>
      <w:bookmarkEnd w:id="39"/>
    </w:p>
    <w:p w:rsidR="00000000" w:rsidRDefault="00E33544">
      <w:pPr>
        <w:jc w:val="both"/>
        <w:rPr>
          <w:i/>
          <w:iCs/>
          <w:sz w:val="22"/>
          <w:szCs w:val="22"/>
        </w:rPr>
      </w:pPr>
    </w:p>
    <w:p w:rsidR="00000000" w:rsidRDefault="00E33544">
      <w:pPr>
        <w:jc w:val="both"/>
        <w:rPr>
          <w:i/>
          <w:iCs/>
          <w:sz w:val="22"/>
          <w:szCs w:val="22"/>
        </w:rPr>
      </w:pPr>
      <w:r>
        <w:rPr>
          <w:i/>
          <w:iCs/>
          <w:sz w:val="22"/>
          <w:szCs w:val="22"/>
        </w:rPr>
        <w:t>Les valeurs suivantes sont fournies au service par l’Agence Régionale de Santé (l’A.R.S.) et concernent les prélèvements réalisés par elle dans le cadre du contrôle sanitaire défini par le Code de la santé pu</w:t>
      </w:r>
      <w:r>
        <w:rPr>
          <w:i/>
          <w:iCs/>
          <w:sz w:val="22"/>
          <w:szCs w:val="22"/>
        </w:rPr>
        <w:t>blique (ou ceux réalisés par le service dans le cadre de sa surveillance lorsque celle-ci se substitue au contrôle en question).</w:t>
      </w:r>
    </w:p>
    <w:p w:rsidR="00000000" w:rsidRDefault="00E33544">
      <w:pPr>
        <w:jc w:val="both"/>
        <w:rPr>
          <w:i/>
          <w:iCs/>
          <w:sz w:val="22"/>
          <w:szCs w:val="22"/>
        </w:rPr>
      </w:pPr>
    </w:p>
    <w:p w:rsidR="00000000" w:rsidRDefault="00E33544">
      <w:pPr>
        <w:jc w:val="both"/>
        <w:rPr>
          <w:i/>
          <w:iCs/>
          <w:sz w:val="22"/>
          <w:szCs w:val="22"/>
        </w:rPr>
      </w:pPr>
      <w:r>
        <w:rPr>
          <w:i/>
          <w:iCs/>
          <w:sz w:val="22"/>
          <w:szCs w:val="22"/>
        </w:rPr>
        <w:t>Le taux de conformité est calculé selon la formule suivante :</w:t>
      </w:r>
    </w:p>
    <w:p w:rsidR="00000000" w:rsidRDefault="00E33544">
      <w:pPr>
        <w:jc w:val="both"/>
        <w:rPr>
          <w:sz w:val="22"/>
          <w:szCs w:val="22"/>
        </w:rPr>
      </w:pPr>
    </w:p>
    <w:p w:rsidR="00000000" w:rsidRDefault="00E33544">
      <w:pPr>
        <w:autoSpaceDE w:val="0"/>
        <w:jc w:val="center"/>
        <w:rPr>
          <w:b/>
          <w:bCs/>
          <w:color w:val="000000"/>
          <w:sz w:val="22"/>
          <w:szCs w:val="22"/>
        </w:rPr>
      </w:pPr>
      <w:r>
        <w:rPr>
          <w:b/>
          <w:bCs/>
          <w:color w:val="000000"/>
          <w:sz w:val="22"/>
          <w:szCs w:val="22"/>
        </w:rPr>
        <w:t>nombre de prélèvements réalisés – nombre de prélèvements non-co</w:t>
      </w:r>
      <w:r>
        <w:rPr>
          <w:b/>
          <w:bCs/>
          <w:color w:val="000000"/>
          <w:sz w:val="22"/>
          <w:szCs w:val="22"/>
        </w:rPr>
        <w:t>nformes</w:t>
      </w:r>
      <w:r w:rsidR="00512185">
        <w:rPr>
          <w:noProof/>
          <w:lang w:eastAsia="fr-FR"/>
        </w:rPr>
        <mc:AlternateContent>
          <mc:Choice Requires="wps">
            <w:drawing>
              <wp:anchor distT="0" distB="0" distL="114300" distR="114300" simplePos="0" relativeHeight="251662848" behindDoc="0" locked="0" layoutInCell="1" allowOverlap="1">
                <wp:simplePos x="0" y="0"/>
                <wp:positionH relativeFrom="column">
                  <wp:posOffset>822325</wp:posOffset>
                </wp:positionH>
                <wp:positionV relativeFrom="paragraph">
                  <wp:posOffset>158750</wp:posOffset>
                </wp:positionV>
                <wp:extent cx="4471670" cy="0"/>
                <wp:effectExtent l="10160" t="12065" r="13970" b="698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67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B9DE0" id="Line 2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2.5pt" to="41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" strokeweight=".26mm">
                <v:stroke joinstyle="miter"/>
              </v:line>
            </w:pict>
          </mc:Fallback>
        </mc:AlternateContent>
      </w:r>
      <w:r>
        <w:rPr>
          <w:b/>
          <w:bCs/>
          <w:color w:val="000000"/>
          <w:sz w:val="22"/>
          <w:szCs w:val="22"/>
        </w:rPr>
        <w:t xml:space="preserve"> x 100</w:t>
      </w:r>
    </w:p>
    <w:p w:rsidR="00000000" w:rsidRDefault="00E33544">
      <w:pPr>
        <w:autoSpaceDE w:val="0"/>
        <w:ind w:left="3543"/>
        <w:jc w:val="both"/>
        <w:rPr>
          <w:b/>
          <w:bCs/>
          <w:color w:val="000000"/>
          <w:sz w:val="22"/>
          <w:szCs w:val="22"/>
        </w:rPr>
      </w:pPr>
      <w:r>
        <w:rPr>
          <w:b/>
          <w:bCs/>
          <w:color w:val="000000"/>
          <w:sz w:val="22"/>
          <w:szCs w:val="22"/>
        </w:rPr>
        <w:t>nombre de prélèvements réalisés</w:t>
      </w:r>
    </w:p>
    <w:p w:rsidR="00000000" w:rsidRDefault="00E33544">
      <w:pPr>
        <w:rPr>
          <w:sz w:val="12"/>
          <w:szCs w:val="12"/>
        </w:rPr>
      </w:pPr>
    </w:p>
    <w:p w:rsidR="00000000" w:rsidRDefault="00E33544">
      <w:pPr>
        <w:rPr>
          <w:sz w:val="12"/>
          <w:szCs w:val="1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65"/>
        <w:gridCol w:w="2552"/>
        <w:gridCol w:w="2553"/>
        <w:gridCol w:w="2564"/>
      </w:tblGrid>
      <w:tr w:rsidR="00000000">
        <w:tc>
          <w:tcPr>
            <w:tcW w:w="2565"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sz w:val="20"/>
                <w:szCs w:val="20"/>
              </w:rPr>
            </w:pPr>
          </w:p>
        </w:tc>
        <w:tc>
          <w:tcPr>
            <w:tcW w:w="2552"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 xml:space="preserve">Nombre de </w:t>
            </w:r>
          </w:p>
          <w:p w:rsidR="00000000" w:rsidRDefault="00E33544">
            <w:pPr>
              <w:pStyle w:val="Contenudetableau"/>
              <w:snapToGrid w:val="0"/>
              <w:jc w:val="center"/>
              <w:rPr>
                <w:sz w:val="20"/>
                <w:szCs w:val="20"/>
              </w:rPr>
            </w:pPr>
            <w:r>
              <w:rPr>
                <w:sz w:val="20"/>
                <w:szCs w:val="20"/>
              </w:rPr>
              <w:t>prélèvements réalisés</w:t>
            </w:r>
          </w:p>
        </w:tc>
        <w:tc>
          <w:tcPr>
            <w:tcW w:w="2553"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Nombre de prélèvements</w:t>
            </w:r>
          </w:p>
          <w:p w:rsidR="00000000" w:rsidRDefault="00E33544">
            <w:pPr>
              <w:pStyle w:val="Contenudetableau"/>
              <w:snapToGrid w:val="0"/>
              <w:jc w:val="center"/>
              <w:rPr>
                <w:sz w:val="20"/>
                <w:szCs w:val="20"/>
              </w:rPr>
            </w:pPr>
            <w:r>
              <w:rPr>
                <w:sz w:val="20"/>
                <w:szCs w:val="20"/>
              </w:rPr>
              <w:t>non-conformes</w:t>
            </w:r>
          </w:p>
        </w:tc>
        <w:tc>
          <w:tcPr>
            <w:tcW w:w="2564"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Taux de conformité</w:t>
            </w:r>
          </w:p>
        </w:tc>
      </w:tr>
      <w:tr w:rsidR="00000000">
        <w:tc>
          <w:tcPr>
            <w:tcW w:w="2565"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Paramètres microbiologiques</w:t>
            </w:r>
          </w:p>
        </w:tc>
        <w:tc>
          <w:tcPr>
            <w:tcW w:w="2552"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p>
        </w:tc>
        <w:tc>
          <w:tcPr>
            <w:tcW w:w="2553"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p>
        </w:tc>
        <w:tc>
          <w:tcPr>
            <w:tcW w:w="2564" w:type="dxa"/>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w:t>
            </w:r>
          </w:p>
        </w:tc>
      </w:tr>
      <w:tr w:rsidR="00000000">
        <w:tc>
          <w:tcPr>
            <w:tcW w:w="2565"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r>
              <w:rPr>
                <w:sz w:val="20"/>
                <w:szCs w:val="20"/>
              </w:rPr>
              <w:t>Paramètres physico-chimiques</w:t>
            </w:r>
          </w:p>
        </w:tc>
        <w:tc>
          <w:tcPr>
            <w:tcW w:w="2552"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p>
        </w:tc>
        <w:tc>
          <w:tcPr>
            <w:tcW w:w="2553"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p>
        </w:tc>
        <w:tc>
          <w:tcPr>
            <w:tcW w:w="2564" w:type="dxa"/>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w:t>
            </w:r>
          </w:p>
        </w:tc>
      </w:tr>
    </w:tbl>
    <w:p w:rsidR="00000000" w:rsidRDefault="00E33544">
      <w:pPr>
        <w:pStyle w:val="Titre2"/>
        <w:tabs>
          <w:tab w:val="left" w:pos="0"/>
        </w:tabs>
        <w:spacing w:before="238" w:after="0"/>
        <w:rPr>
          <w:rFonts w:cs="Times New Roman"/>
        </w:rPr>
      </w:pPr>
    </w:p>
    <w:p w:rsidR="00000000" w:rsidRDefault="00E33544">
      <w:pPr>
        <w:pStyle w:val="Titre2"/>
        <w:tabs>
          <w:tab w:val="left" w:pos="0"/>
        </w:tabs>
        <w:spacing w:before="238" w:after="0"/>
        <w:rPr>
          <w:sz w:val="24"/>
          <w:szCs w:val="24"/>
        </w:rPr>
      </w:pPr>
      <w:bookmarkStart w:id="40" w:name="_Toc259629739"/>
      <w:bookmarkStart w:id="41" w:name="_Toc259799763"/>
      <w:r>
        <w:rPr>
          <w:sz w:val="24"/>
          <w:szCs w:val="24"/>
        </w:rPr>
        <w:t>3.2 Indice d'avancement de protection des ressources en eau</w:t>
      </w:r>
      <w:bookmarkEnd w:id="40"/>
      <w:bookmarkEnd w:id="41"/>
    </w:p>
    <w:p w:rsidR="00000000" w:rsidRDefault="00E33544">
      <w:pPr>
        <w:jc w:val="both"/>
        <w:rPr>
          <w:i/>
          <w:iCs/>
          <w:sz w:val="22"/>
          <w:szCs w:val="22"/>
        </w:rPr>
      </w:pPr>
    </w:p>
    <w:p w:rsidR="00000000" w:rsidRDefault="00E33544">
      <w:pPr>
        <w:jc w:val="both"/>
        <w:rPr>
          <w:i/>
          <w:iCs/>
          <w:sz w:val="22"/>
          <w:szCs w:val="22"/>
        </w:rPr>
      </w:pPr>
      <w:r>
        <w:rPr>
          <w:i/>
          <w:iCs/>
          <w:sz w:val="22"/>
          <w:szCs w:val="22"/>
        </w:rPr>
        <w:t>La réglementation définit une procédure particulière pour la protection des ressources en eau (captage, forage, etc.). En fonction de l'état d'avancement de la procédure</w:t>
      </w:r>
      <w:r>
        <w:rPr>
          <w:i/>
          <w:iCs/>
          <w:sz w:val="22"/>
          <w:szCs w:val="22"/>
        </w:rPr>
        <w:t>, un indice est déterminé selon le barême suivant :</w:t>
      </w:r>
    </w:p>
    <w:p w:rsidR="00000000" w:rsidRDefault="00E33544">
      <w:pPr>
        <w:rPr>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7"/>
        <w:gridCol w:w="9597"/>
      </w:tblGrid>
      <w:tr w:rsidR="00000000">
        <w:tc>
          <w:tcPr>
            <w:tcW w:w="60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00%</w:t>
            </w:r>
          </w:p>
        </w:tc>
        <w:tc>
          <w:tcPr>
            <w:tcW w:w="959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Aucune action de protection</w:t>
            </w:r>
          </w:p>
        </w:tc>
      </w:tr>
      <w:tr w:rsidR="00000000">
        <w:tc>
          <w:tcPr>
            <w:tcW w:w="60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20%</w:t>
            </w:r>
          </w:p>
        </w:tc>
        <w:tc>
          <w:tcPr>
            <w:tcW w:w="959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Etudes environnementales et hydrogéologiques en cours</w:t>
            </w:r>
          </w:p>
        </w:tc>
      </w:tr>
      <w:tr w:rsidR="00000000">
        <w:tc>
          <w:tcPr>
            <w:tcW w:w="60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40%</w:t>
            </w:r>
          </w:p>
        </w:tc>
        <w:tc>
          <w:tcPr>
            <w:tcW w:w="959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Avis de l'hydrogéologue rendu</w:t>
            </w:r>
          </w:p>
        </w:tc>
      </w:tr>
      <w:tr w:rsidR="00000000">
        <w:tc>
          <w:tcPr>
            <w:tcW w:w="60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50%</w:t>
            </w:r>
          </w:p>
        </w:tc>
        <w:tc>
          <w:tcPr>
            <w:tcW w:w="959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Dossier déposé en préfecture</w:t>
            </w:r>
          </w:p>
        </w:tc>
      </w:tr>
      <w:tr w:rsidR="00000000">
        <w:tc>
          <w:tcPr>
            <w:tcW w:w="60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60%</w:t>
            </w:r>
          </w:p>
        </w:tc>
        <w:tc>
          <w:tcPr>
            <w:tcW w:w="959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Arrêté préfectoral</w:t>
            </w:r>
          </w:p>
        </w:tc>
      </w:tr>
      <w:tr w:rsidR="00000000">
        <w:tc>
          <w:tcPr>
            <w:tcW w:w="60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80%</w:t>
            </w:r>
          </w:p>
        </w:tc>
        <w:tc>
          <w:tcPr>
            <w:tcW w:w="959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Arrêté pré</w:t>
            </w:r>
            <w:r>
              <w:rPr>
                <w:i/>
                <w:iCs/>
                <w:sz w:val="20"/>
                <w:szCs w:val="20"/>
              </w:rPr>
              <w:t>fectoral complètement mis en oeuvre (terrains acquis, servitudes mises en place, travaux terminés, etc.)</w:t>
            </w:r>
          </w:p>
        </w:tc>
      </w:tr>
      <w:tr w:rsidR="00000000">
        <w:tc>
          <w:tcPr>
            <w:tcW w:w="60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100%</w:t>
            </w:r>
          </w:p>
        </w:tc>
        <w:tc>
          <w:tcPr>
            <w:tcW w:w="9597" w:type="dxa"/>
            <w:tcBorders>
              <w:top w:val="nil"/>
              <w:left w:val="nil"/>
              <w:bottom w:val="nil"/>
              <w:right w:val="nil"/>
            </w:tcBorders>
          </w:tcPr>
          <w:p w:rsidR="00000000" w:rsidRDefault="00E33544">
            <w:pPr>
              <w:pStyle w:val="Contenudetableau"/>
              <w:snapToGrid w:val="0"/>
              <w:rPr>
                <w:i/>
                <w:iCs/>
                <w:sz w:val="20"/>
                <w:szCs w:val="20"/>
              </w:rPr>
            </w:pPr>
            <w:r>
              <w:rPr>
                <w:i/>
                <w:iCs/>
                <w:sz w:val="20"/>
                <w:szCs w:val="20"/>
              </w:rPr>
              <w:t>Arrêté préfectoral complètement mis en oeuvre et mise en place d'une procédure de suivi de son application</w:t>
            </w:r>
          </w:p>
        </w:tc>
      </w:tr>
    </w:tbl>
    <w:p w:rsidR="00000000" w:rsidRDefault="00E33544">
      <w:pPr>
        <w:jc w:val="both"/>
      </w:pPr>
    </w:p>
    <w:p w:rsidR="00000000" w:rsidRDefault="00E33544">
      <w:pPr>
        <w:jc w:val="both"/>
        <w:rPr>
          <w:i/>
          <w:iCs/>
          <w:sz w:val="22"/>
          <w:szCs w:val="22"/>
        </w:rPr>
      </w:pPr>
      <w:r>
        <w:rPr>
          <w:i/>
          <w:iCs/>
          <w:sz w:val="22"/>
          <w:szCs w:val="22"/>
        </w:rPr>
        <w:t>En cas d'achats d'eau à d'autres ser</w:t>
      </w:r>
      <w:r>
        <w:rPr>
          <w:i/>
          <w:iCs/>
          <w:sz w:val="22"/>
          <w:szCs w:val="22"/>
        </w:rPr>
        <w:t>vices publics d'eau potable ou de ressources multiples, l'indicateur est établi pour chaque ressource et une valeur globale est calculée en pondérant chaque indicateur par les volumes annuels d'eau produits ou achetés.</w:t>
      </w:r>
    </w:p>
    <w:p w:rsidR="00000000" w:rsidRDefault="00E33544">
      <w:pPr>
        <w:jc w:val="both"/>
        <w:rPr>
          <w:sz w:val="12"/>
          <w:szCs w:val="12"/>
        </w:rPr>
      </w:pPr>
    </w:p>
    <w:p w:rsidR="00000000" w:rsidRDefault="00E33544">
      <w:pPr>
        <w:jc w:val="both"/>
        <w:rPr>
          <w:sz w:val="12"/>
          <w:szCs w:val="12"/>
        </w:rPr>
      </w:pPr>
    </w:p>
    <w:p w:rsidR="00000000" w:rsidRDefault="00E33544">
      <w:pPr>
        <w:jc w:val="both"/>
        <w:rPr>
          <w:sz w:val="12"/>
          <w:szCs w:val="12"/>
        </w:rPr>
      </w:pPr>
    </w:p>
    <w:p w:rsidR="00000000" w:rsidRDefault="00E33544">
      <w:pPr>
        <w:rPr>
          <w:color w:val="000000"/>
          <w:sz w:val="22"/>
          <w:szCs w:val="22"/>
        </w:rPr>
      </w:pPr>
      <w:r>
        <w:rPr>
          <w:sz w:val="22"/>
          <w:szCs w:val="22"/>
        </w:rPr>
        <w:t>Pour l'anné</w:t>
      </w:r>
      <w:r>
        <w:rPr>
          <w:sz w:val="22"/>
          <w:szCs w:val="22"/>
        </w:rPr>
        <w:t xml:space="preserve">e n, l'indice global d'avancement de protection de la ressource est </w:t>
      </w:r>
      <w:r>
        <w:rPr>
          <w:color w:val="000000"/>
          <w:sz w:val="22"/>
          <w:szCs w:val="22"/>
        </w:rPr>
        <w:t>_______ %.</w:t>
      </w:r>
    </w:p>
    <w:p w:rsidR="00000000" w:rsidRDefault="00E33544">
      <w:pPr>
        <w:pStyle w:val="Titre2"/>
        <w:pageBreakBefore/>
        <w:tabs>
          <w:tab w:val="left" w:pos="0"/>
        </w:tabs>
        <w:spacing w:after="240"/>
        <w:rPr>
          <w:sz w:val="24"/>
          <w:szCs w:val="24"/>
        </w:rPr>
      </w:pPr>
      <w:bookmarkStart w:id="42" w:name="_Toc259629740"/>
      <w:bookmarkStart w:id="43" w:name="_Toc259799764"/>
      <w:r>
        <w:rPr>
          <w:sz w:val="24"/>
          <w:szCs w:val="24"/>
        </w:rPr>
        <w:lastRenderedPageBreak/>
        <w:t>3.3 Indice de connaissance et de gestion patrimoniale des réseaux</w:t>
      </w:r>
      <w:bookmarkEnd w:id="42"/>
      <w:bookmarkEnd w:id="43"/>
    </w:p>
    <w:p w:rsidR="00000000" w:rsidRDefault="00E33544">
      <w:pPr>
        <w:autoSpaceDE w:val="0"/>
        <w:jc w:val="both"/>
        <w:rPr>
          <w:i/>
          <w:iCs/>
          <w:color w:val="2C2A2A"/>
          <w:sz w:val="22"/>
          <w:szCs w:val="22"/>
        </w:rPr>
      </w:pPr>
      <w:r>
        <w:rPr>
          <w:i/>
          <w:iCs/>
          <w:color w:val="2C2A2A"/>
          <w:sz w:val="22"/>
          <w:szCs w:val="22"/>
        </w:rPr>
        <w:t>Cet indice permet d'évaluer le niveau de connaissance du r</w:t>
      </w:r>
      <w:r>
        <w:rPr>
          <w:i/>
          <w:iCs/>
          <w:color w:val="2C2A2A"/>
          <w:sz w:val="22"/>
          <w:szCs w:val="22"/>
        </w:rPr>
        <w:t>éseau d'eau potable et du suivi de son évolution.</w:t>
      </w:r>
    </w:p>
    <w:p w:rsidR="00000000" w:rsidRDefault="00E33544">
      <w:pPr>
        <w:autoSpaceDE w:val="0"/>
        <w:jc w:val="both"/>
        <w:rPr>
          <w:i/>
          <w:iCs/>
          <w:color w:val="2C2A2A"/>
          <w:sz w:val="22"/>
          <w:szCs w:val="22"/>
        </w:rPr>
      </w:pPr>
      <w:r>
        <w:rPr>
          <w:i/>
          <w:iCs/>
          <w:color w:val="2C2A2A"/>
          <w:sz w:val="22"/>
          <w:szCs w:val="22"/>
        </w:rPr>
        <w:t>La note 20 est atteinte en ayant un plan couvrant au moins 95% du réseau mis à jour au moins une fois par an. Si ces 20 premiers points sont obtenus, d'autres points sont attribués en fonction des informati</w:t>
      </w:r>
      <w:r>
        <w:rPr>
          <w:i/>
          <w:iCs/>
          <w:color w:val="2C2A2A"/>
          <w:sz w:val="22"/>
          <w:szCs w:val="22"/>
        </w:rPr>
        <w:t>ons reportées sur les plans ou des procédures de suivi mises en place.</w:t>
      </w:r>
    </w:p>
    <w:p w:rsidR="00000000" w:rsidRDefault="00E33544">
      <w:pPr>
        <w:autoSpaceDE w:val="0"/>
        <w:rPr>
          <w:color w:val="2C2A2A"/>
          <w:sz w:val="22"/>
          <w:szCs w:val="22"/>
        </w:rPr>
      </w:pPr>
    </w:p>
    <w:p w:rsidR="00000000" w:rsidRDefault="00E33544">
      <w:pPr>
        <w:autoSpaceDE w:val="0"/>
        <w:rPr>
          <w:color w:val="2C2A2A"/>
          <w:sz w:val="22"/>
          <w:szCs w:val="22"/>
        </w:rPr>
      </w:pPr>
      <w:r>
        <w:rPr>
          <w:color w:val="2C2A2A"/>
          <w:sz w:val="22"/>
          <w:szCs w:val="22"/>
        </w:rPr>
        <w:t>La valeur de cet indice est comprise entre 0 et 100, avec le barème suivant :</w:t>
      </w:r>
    </w:p>
    <w:p w:rsidR="00000000" w:rsidRDefault="00E33544">
      <w:pPr>
        <w:autoSpaceDE w:val="0"/>
        <w:rPr>
          <w:color w:val="2C2A2A"/>
          <w:sz w:val="12"/>
          <w:szCs w:val="12"/>
        </w:rPr>
      </w:pPr>
    </w:p>
    <w:tbl>
      <w:tblPr>
        <w:tblW w:w="10268" w:type="dxa"/>
        <w:tblInd w:w="55" w:type="dxa"/>
        <w:tblLayout w:type="fixed"/>
        <w:tblCellMar>
          <w:top w:w="55" w:type="dxa"/>
          <w:left w:w="55" w:type="dxa"/>
          <w:bottom w:w="55" w:type="dxa"/>
          <w:right w:w="55" w:type="dxa"/>
        </w:tblCellMar>
        <w:tblLook w:val="0000" w:firstRow="0" w:lastRow="0" w:firstColumn="0" w:lastColumn="0" w:noHBand="0" w:noVBand="0"/>
      </w:tblPr>
      <w:tblGrid>
        <w:gridCol w:w="522"/>
        <w:gridCol w:w="9200"/>
        <w:gridCol w:w="546"/>
      </w:tblGrid>
      <w:tr w:rsidR="00000000">
        <w:tc>
          <w:tcPr>
            <w:tcW w:w="522" w:type="dxa"/>
            <w:tcBorders>
              <w:top w:val="single" w:sz="2" w:space="0" w:color="000000"/>
              <w:left w:val="single" w:sz="2" w:space="0" w:color="000000"/>
              <w:bottom w:val="single" w:sz="2" w:space="0" w:color="000000"/>
              <w:right w:val="nil"/>
            </w:tcBorders>
          </w:tcPr>
          <w:p w:rsidR="00000000" w:rsidRDefault="00E33544">
            <w:pPr>
              <w:autoSpaceDE w:val="0"/>
              <w:snapToGrid w:val="0"/>
              <w:jc w:val="center"/>
              <w:rPr>
                <w:color w:val="000000"/>
                <w:sz w:val="20"/>
                <w:szCs w:val="20"/>
              </w:rPr>
            </w:pPr>
            <w:r>
              <w:rPr>
                <w:color w:val="000000"/>
                <w:sz w:val="20"/>
                <w:szCs w:val="20"/>
              </w:rPr>
              <w:t xml:space="preserve">0 </w:t>
            </w:r>
          </w:p>
        </w:tc>
        <w:tc>
          <w:tcPr>
            <w:tcW w:w="9200" w:type="dxa"/>
            <w:tcBorders>
              <w:top w:val="single" w:sz="2" w:space="0" w:color="000000"/>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 xml:space="preserve">pas de plan du réseau ou plans couvrant moins de 95 % du linéaire estimé </w:t>
            </w:r>
          </w:p>
        </w:tc>
        <w:tc>
          <w:tcPr>
            <w:tcW w:w="546"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autoSpaceDE w:val="0"/>
              <w:snapToGrid w:val="0"/>
              <w:jc w:val="center"/>
              <w:rPr>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p>
        </w:tc>
      </w:tr>
      <w:tr w:rsidR="00000000">
        <w:tc>
          <w:tcPr>
            <w:tcW w:w="522"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 xml:space="preserve">10 </w:t>
            </w:r>
          </w:p>
        </w:tc>
        <w:tc>
          <w:tcPr>
            <w:tcW w:w="9200" w:type="dxa"/>
            <w:tcBorders>
              <w:top w:val="nil"/>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existence d’un plan du réseau couvrant au moins 95 % du linéaire estimé du réseau de desserte</w:t>
            </w:r>
          </w:p>
        </w:tc>
        <w:tc>
          <w:tcPr>
            <w:tcW w:w="546" w:type="dxa"/>
            <w:tcBorders>
              <w:top w:val="nil"/>
              <w:left w:val="single" w:sz="2" w:space="0" w:color="000000"/>
              <w:bottom w:val="single" w:sz="2" w:space="0" w:color="000000"/>
              <w:right w:val="single" w:sz="2" w:space="0" w:color="000000"/>
            </w:tcBorders>
          </w:tcPr>
          <w:p w:rsidR="00000000" w:rsidRDefault="00E33544">
            <w:pPr>
              <w:pStyle w:val="Contenudetableau"/>
              <w:autoSpaceDE w:val="0"/>
              <w:snapToGrid w:val="0"/>
              <w:jc w:val="center"/>
              <w:rPr>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p>
        </w:tc>
      </w:tr>
      <w:tr w:rsidR="00000000">
        <w:tc>
          <w:tcPr>
            <w:tcW w:w="522" w:type="dxa"/>
            <w:tcBorders>
              <w:top w:val="nil"/>
              <w:left w:val="single" w:sz="2" w:space="0" w:color="000000"/>
              <w:bottom w:val="single" w:sz="2" w:space="0" w:color="000000"/>
              <w:right w:val="nil"/>
            </w:tcBorders>
          </w:tcPr>
          <w:p w:rsidR="00000000" w:rsidRDefault="00E33544">
            <w:pPr>
              <w:pStyle w:val="Contenudetableau"/>
              <w:snapToGrid w:val="0"/>
              <w:jc w:val="center"/>
              <w:rPr>
                <w:sz w:val="20"/>
                <w:szCs w:val="20"/>
              </w:rPr>
            </w:pPr>
            <w:r>
              <w:rPr>
                <w:sz w:val="20"/>
                <w:szCs w:val="20"/>
              </w:rPr>
              <w:t>20</w:t>
            </w:r>
          </w:p>
        </w:tc>
        <w:tc>
          <w:tcPr>
            <w:tcW w:w="9200" w:type="dxa"/>
            <w:tcBorders>
              <w:top w:val="nil"/>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mise à jour du plan au moins annuelle</w:t>
            </w:r>
          </w:p>
        </w:tc>
        <w:tc>
          <w:tcPr>
            <w:tcW w:w="546" w:type="dxa"/>
            <w:tcBorders>
              <w:top w:val="nil"/>
              <w:left w:val="single" w:sz="2" w:space="0" w:color="000000"/>
              <w:bottom w:val="single" w:sz="2" w:space="0" w:color="000000"/>
              <w:right w:val="single" w:sz="2" w:space="0" w:color="000000"/>
            </w:tcBorders>
          </w:tcPr>
          <w:p w:rsidR="00000000" w:rsidRDefault="00E33544">
            <w:pPr>
              <w:pStyle w:val="Contenudetableau"/>
              <w:autoSpaceDE w:val="0"/>
              <w:snapToGrid w:val="0"/>
              <w:jc w:val="center"/>
              <w:rPr>
                <w:color w:val="000000"/>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p>
        </w:tc>
      </w:tr>
      <w:tr w:rsidR="00000000">
        <w:tc>
          <w:tcPr>
            <w:tcW w:w="10268" w:type="dxa"/>
            <w:gridSpan w:val="3"/>
            <w:tcBorders>
              <w:top w:val="nil"/>
              <w:left w:val="single" w:sz="2" w:space="0" w:color="000000"/>
              <w:bottom w:val="single" w:sz="2" w:space="0" w:color="000000"/>
              <w:right w:val="single" w:sz="2" w:space="0" w:color="000000"/>
            </w:tcBorders>
          </w:tcPr>
          <w:p w:rsidR="00000000" w:rsidRDefault="00E33544">
            <w:pPr>
              <w:shd w:val="clear" w:color="auto" w:fill="E6E6FF"/>
              <w:autoSpaceDE w:val="0"/>
              <w:snapToGrid w:val="0"/>
              <w:rPr>
                <w:color w:val="000000"/>
                <w:sz w:val="20"/>
                <w:szCs w:val="20"/>
              </w:rPr>
            </w:pPr>
            <w:r>
              <w:rPr>
                <w:color w:val="000000"/>
                <w:sz w:val="20"/>
                <w:szCs w:val="20"/>
              </w:rPr>
              <w:t>Les 20 points</w:t>
            </w:r>
            <w:r>
              <w:rPr>
                <w:color w:val="000000"/>
                <w:sz w:val="20"/>
                <w:szCs w:val="20"/>
              </w:rPr>
              <w:t xml:space="preserve"> ci-dessus doivent être obtenus avant que le service puisse bénéficier des points supplémentaires suivants :</w:t>
            </w:r>
          </w:p>
        </w:tc>
      </w:tr>
      <w:tr w:rsidR="00000000">
        <w:tc>
          <w:tcPr>
            <w:tcW w:w="522" w:type="dxa"/>
            <w:tcBorders>
              <w:top w:val="nil"/>
              <w:left w:val="single" w:sz="2" w:space="0" w:color="000000"/>
              <w:bottom w:val="single" w:sz="2" w:space="0" w:color="000000"/>
              <w:right w:val="nil"/>
            </w:tcBorders>
          </w:tcPr>
          <w:p w:rsidR="00000000" w:rsidRDefault="00E33544">
            <w:pPr>
              <w:autoSpaceDE w:val="0"/>
              <w:snapToGrid w:val="0"/>
              <w:jc w:val="center"/>
              <w:rPr>
                <w:color w:val="000000"/>
                <w:sz w:val="20"/>
                <w:szCs w:val="20"/>
              </w:rPr>
            </w:pPr>
            <w:r>
              <w:rPr>
                <w:color w:val="000000"/>
                <w:sz w:val="20"/>
                <w:szCs w:val="20"/>
              </w:rPr>
              <w:t>+ 10</w:t>
            </w:r>
          </w:p>
        </w:tc>
        <w:tc>
          <w:tcPr>
            <w:tcW w:w="9200" w:type="dxa"/>
            <w:tcBorders>
              <w:top w:val="nil"/>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informations structurelles complètes sur chaque tronçon (diamètre, matériau)</w:t>
            </w:r>
          </w:p>
        </w:tc>
        <w:tc>
          <w:tcPr>
            <w:tcW w:w="546" w:type="dxa"/>
            <w:tcBorders>
              <w:top w:val="nil"/>
              <w:left w:val="single" w:sz="2" w:space="0" w:color="000000"/>
              <w:bottom w:val="single" w:sz="2" w:space="0" w:color="000000"/>
              <w:right w:val="single" w:sz="2" w:space="0" w:color="000000"/>
            </w:tcBorders>
          </w:tcPr>
          <w:p w:rsidR="00000000" w:rsidRDefault="00E33544">
            <w:pPr>
              <w:pStyle w:val="Contenudetableau"/>
              <w:autoSpaceDE w:val="0"/>
              <w:snapToGrid w:val="0"/>
              <w:jc w:val="center"/>
              <w:rPr>
                <w:color w:val="000000"/>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p>
        </w:tc>
      </w:tr>
      <w:tr w:rsidR="00000000">
        <w:tc>
          <w:tcPr>
            <w:tcW w:w="522" w:type="dxa"/>
            <w:tcBorders>
              <w:top w:val="nil"/>
              <w:left w:val="single" w:sz="2" w:space="0" w:color="000000"/>
              <w:bottom w:val="single" w:sz="2" w:space="0" w:color="000000"/>
              <w:right w:val="nil"/>
            </w:tcBorders>
          </w:tcPr>
          <w:p w:rsidR="00000000" w:rsidRDefault="00E33544">
            <w:pPr>
              <w:autoSpaceDE w:val="0"/>
              <w:snapToGrid w:val="0"/>
              <w:jc w:val="center"/>
              <w:rPr>
                <w:color w:val="000000"/>
                <w:sz w:val="20"/>
                <w:szCs w:val="20"/>
              </w:rPr>
            </w:pPr>
            <w:r>
              <w:rPr>
                <w:color w:val="000000"/>
                <w:sz w:val="20"/>
                <w:szCs w:val="20"/>
              </w:rPr>
              <w:t>+ 10</w:t>
            </w:r>
          </w:p>
        </w:tc>
        <w:tc>
          <w:tcPr>
            <w:tcW w:w="9200" w:type="dxa"/>
            <w:tcBorders>
              <w:top w:val="nil"/>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connaissance pour chaque tronçon de l’âge des canalisations</w:t>
            </w:r>
          </w:p>
        </w:tc>
        <w:tc>
          <w:tcPr>
            <w:tcW w:w="546" w:type="dxa"/>
            <w:tcBorders>
              <w:top w:val="nil"/>
              <w:left w:val="single" w:sz="2" w:space="0" w:color="000000"/>
              <w:bottom w:val="single" w:sz="2" w:space="0" w:color="000000"/>
              <w:right w:val="single" w:sz="2" w:space="0" w:color="000000"/>
            </w:tcBorders>
          </w:tcPr>
          <w:p w:rsidR="00000000" w:rsidRDefault="00E33544">
            <w:pPr>
              <w:pStyle w:val="Contenudetableau"/>
              <w:autoSpaceDE w:val="0"/>
              <w:snapToGrid w:val="0"/>
              <w:jc w:val="center"/>
              <w:rPr>
                <w:color w:val="000000"/>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p>
        </w:tc>
      </w:tr>
      <w:tr w:rsidR="00000000">
        <w:tc>
          <w:tcPr>
            <w:tcW w:w="522" w:type="dxa"/>
            <w:tcBorders>
              <w:top w:val="nil"/>
              <w:left w:val="single" w:sz="2" w:space="0" w:color="000000"/>
              <w:bottom w:val="single" w:sz="2" w:space="0" w:color="000000"/>
              <w:right w:val="nil"/>
            </w:tcBorders>
          </w:tcPr>
          <w:p w:rsidR="00000000" w:rsidRDefault="00E33544">
            <w:pPr>
              <w:autoSpaceDE w:val="0"/>
              <w:snapToGrid w:val="0"/>
              <w:jc w:val="center"/>
              <w:rPr>
                <w:color w:val="000000"/>
                <w:sz w:val="20"/>
                <w:szCs w:val="20"/>
              </w:rPr>
            </w:pPr>
            <w:r>
              <w:rPr>
                <w:color w:val="000000"/>
                <w:sz w:val="20"/>
                <w:szCs w:val="20"/>
              </w:rPr>
              <w:t>+ 10</w:t>
            </w:r>
          </w:p>
        </w:tc>
        <w:tc>
          <w:tcPr>
            <w:tcW w:w="9200" w:type="dxa"/>
            <w:tcBorders>
              <w:top w:val="nil"/>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localisation et description des ouvrages annexes (vannes, ventouses, compteurs...) et des servitudes</w:t>
            </w:r>
          </w:p>
        </w:tc>
        <w:tc>
          <w:tcPr>
            <w:tcW w:w="546" w:type="dxa"/>
            <w:tcBorders>
              <w:top w:val="nil"/>
              <w:left w:val="single" w:sz="2" w:space="0" w:color="000000"/>
              <w:bottom w:val="single" w:sz="2" w:space="0" w:color="000000"/>
              <w:right w:val="single" w:sz="2" w:space="0" w:color="000000"/>
            </w:tcBorders>
          </w:tcPr>
          <w:p w:rsidR="00000000" w:rsidRDefault="00E33544">
            <w:pPr>
              <w:pStyle w:val="Contenudetableau"/>
              <w:autoSpaceDE w:val="0"/>
              <w:snapToGrid w:val="0"/>
              <w:jc w:val="center"/>
              <w:rPr>
                <w:color w:val="000000"/>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p>
        </w:tc>
      </w:tr>
      <w:tr w:rsidR="00000000">
        <w:tc>
          <w:tcPr>
            <w:tcW w:w="522" w:type="dxa"/>
            <w:tcBorders>
              <w:top w:val="nil"/>
              <w:left w:val="single" w:sz="2" w:space="0" w:color="000000"/>
              <w:bottom w:val="single" w:sz="2" w:space="0" w:color="000000"/>
              <w:right w:val="nil"/>
            </w:tcBorders>
          </w:tcPr>
          <w:p w:rsidR="00000000" w:rsidRDefault="00E33544">
            <w:pPr>
              <w:autoSpaceDE w:val="0"/>
              <w:snapToGrid w:val="0"/>
              <w:jc w:val="center"/>
              <w:rPr>
                <w:color w:val="000000"/>
                <w:sz w:val="20"/>
                <w:szCs w:val="20"/>
              </w:rPr>
            </w:pPr>
            <w:r>
              <w:rPr>
                <w:color w:val="000000"/>
                <w:sz w:val="20"/>
                <w:szCs w:val="20"/>
              </w:rPr>
              <w:t>+ 10</w:t>
            </w:r>
          </w:p>
        </w:tc>
        <w:tc>
          <w:tcPr>
            <w:tcW w:w="9200" w:type="dxa"/>
            <w:tcBorders>
              <w:top w:val="nil"/>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localisation des branchements sur la base du plan cadastral</w:t>
            </w:r>
          </w:p>
        </w:tc>
        <w:tc>
          <w:tcPr>
            <w:tcW w:w="546" w:type="dxa"/>
            <w:tcBorders>
              <w:top w:val="nil"/>
              <w:left w:val="single" w:sz="2" w:space="0" w:color="000000"/>
              <w:bottom w:val="single" w:sz="2" w:space="0" w:color="000000"/>
              <w:right w:val="single" w:sz="2" w:space="0" w:color="000000"/>
            </w:tcBorders>
          </w:tcPr>
          <w:p w:rsidR="00000000" w:rsidRDefault="00E33544">
            <w:pPr>
              <w:pStyle w:val="Contenudetableau"/>
              <w:autoSpaceDE w:val="0"/>
              <w:snapToGrid w:val="0"/>
              <w:jc w:val="center"/>
              <w:rPr>
                <w:color w:val="000000"/>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p>
        </w:tc>
      </w:tr>
      <w:tr w:rsidR="00000000">
        <w:tc>
          <w:tcPr>
            <w:tcW w:w="522" w:type="dxa"/>
            <w:tcBorders>
              <w:top w:val="nil"/>
              <w:left w:val="single" w:sz="2" w:space="0" w:color="000000"/>
              <w:bottom w:val="single" w:sz="2" w:space="0" w:color="000000"/>
              <w:right w:val="nil"/>
            </w:tcBorders>
          </w:tcPr>
          <w:p w:rsidR="00000000" w:rsidRDefault="00E33544">
            <w:pPr>
              <w:autoSpaceDE w:val="0"/>
              <w:snapToGrid w:val="0"/>
              <w:jc w:val="center"/>
              <w:rPr>
                <w:color w:val="000000"/>
                <w:sz w:val="20"/>
                <w:szCs w:val="20"/>
              </w:rPr>
            </w:pPr>
            <w:r>
              <w:rPr>
                <w:color w:val="000000"/>
                <w:sz w:val="20"/>
                <w:szCs w:val="20"/>
              </w:rPr>
              <w:t>+ 10</w:t>
            </w:r>
          </w:p>
        </w:tc>
        <w:tc>
          <w:tcPr>
            <w:tcW w:w="9200" w:type="dxa"/>
            <w:tcBorders>
              <w:top w:val="nil"/>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localisation et identification des interventions (réparations, purges, travaux de renouvellement)</w:t>
            </w:r>
          </w:p>
        </w:tc>
        <w:tc>
          <w:tcPr>
            <w:tcW w:w="546" w:type="dxa"/>
            <w:tcBorders>
              <w:top w:val="nil"/>
              <w:left w:val="single" w:sz="2" w:space="0" w:color="000000"/>
              <w:bottom w:val="single" w:sz="2" w:space="0" w:color="000000"/>
              <w:right w:val="single" w:sz="2" w:space="0" w:color="000000"/>
            </w:tcBorders>
          </w:tcPr>
          <w:p w:rsidR="00000000" w:rsidRDefault="00E33544">
            <w:pPr>
              <w:pStyle w:val="Contenudetableau"/>
              <w:autoSpaceDE w:val="0"/>
              <w:snapToGrid w:val="0"/>
              <w:jc w:val="center"/>
              <w:rPr>
                <w:color w:val="000000"/>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p>
        </w:tc>
      </w:tr>
      <w:tr w:rsidR="00000000">
        <w:tc>
          <w:tcPr>
            <w:tcW w:w="522" w:type="dxa"/>
            <w:tcBorders>
              <w:top w:val="nil"/>
              <w:left w:val="single" w:sz="2" w:space="0" w:color="000000"/>
              <w:bottom w:val="single" w:sz="2" w:space="0" w:color="000000"/>
              <w:right w:val="nil"/>
            </w:tcBorders>
          </w:tcPr>
          <w:p w:rsidR="00000000" w:rsidRDefault="00E33544">
            <w:pPr>
              <w:autoSpaceDE w:val="0"/>
              <w:snapToGrid w:val="0"/>
              <w:jc w:val="center"/>
              <w:rPr>
                <w:color w:val="000000"/>
                <w:sz w:val="20"/>
                <w:szCs w:val="20"/>
              </w:rPr>
            </w:pPr>
            <w:r>
              <w:rPr>
                <w:color w:val="000000"/>
                <w:sz w:val="20"/>
                <w:szCs w:val="20"/>
              </w:rPr>
              <w:t>+ 10</w:t>
            </w:r>
          </w:p>
        </w:tc>
        <w:tc>
          <w:tcPr>
            <w:tcW w:w="9200" w:type="dxa"/>
            <w:tcBorders>
              <w:top w:val="nil"/>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existence et mise en oeuvre d’un programme pluriannuel de renouvellement des branchements</w:t>
            </w:r>
          </w:p>
        </w:tc>
        <w:tc>
          <w:tcPr>
            <w:tcW w:w="546" w:type="dxa"/>
            <w:tcBorders>
              <w:top w:val="nil"/>
              <w:left w:val="single" w:sz="2" w:space="0" w:color="000000"/>
              <w:bottom w:val="single" w:sz="2" w:space="0" w:color="000000"/>
              <w:right w:val="single" w:sz="2" w:space="0" w:color="000000"/>
            </w:tcBorders>
          </w:tcPr>
          <w:p w:rsidR="00000000" w:rsidRDefault="00E33544">
            <w:pPr>
              <w:pStyle w:val="Contenudetableau"/>
              <w:autoSpaceDE w:val="0"/>
              <w:snapToGrid w:val="0"/>
              <w:jc w:val="center"/>
              <w:rPr>
                <w:color w:val="000000"/>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p>
        </w:tc>
      </w:tr>
      <w:tr w:rsidR="00000000">
        <w:tc>
          <w:tcPr>
            <w:tcW w:w="522" w:type="dxa"/>
            <w:tcBorders>
              <w:top w:val="nil"/>
              <w:left w:val="single" w:sz="2" w:space="0" w:color="000000"/>
              <w:bottom w:val="single" w:sz="2" w:space="0" w:color="000000"/>
              <w:right w:val="nil"/>
            </w:tcBorders>
          </w:tcPr>
          <w:p w:rsidR="00000000" w:rsidRDefault="00E33544">
            <w:pPr>
              <w:autoSpaceDE w:val="0"/>
              <w:snapToGrid w:val="0"/>
              <w:jc w:val="center"/>
              <w:rPr>
                <w:color w:val="000000"/>
                <w:sz w:val="20"/>
                <w:szCs w:val="20"/>
              </w:rPr>
            </w:pPr>
            <w:r>
              <w:rPr>
                <w:color w:val="000000"/>
                <w:sz w:val="20"/>
                <w:szCs w:val="20"/>
              </w:rPr>
              <w:t>+ 10</w:t>
            </w:r>
          </w:p>
        </w:tc>
        <w:tc>
          <w:tcPr>
            <w:tcW w:w="9200" w:type="dxa"/>
            <w:tcBorders>
              <w:top w:val="nil"/>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existence d’un plan pluriannuel de renouvellement des canalisations (programme détaillé et estimatif sur 3 ans)</w:t>
            </w:r>
          </w:p>
        </w:tc>
        <w:tc>
          <w:tcPr>
            <w:tcW w:w="546" w:type="dxa"/>
            <w:tcBorders>
              <w:top w:val="nil"/>
              <w:left w:val="single" w:sz="2" w:space="0" w:color="000000"/>
              <w:bottom w:val="single" w:sz="2" w:space="0" w:color="000000"/>
              <w:right w:val="single" w:sz="2" w:space="0" w:color="000000"/>
            </w:tcBorders>
          </w:tcPr>
          <w:p w:rsidR="00000000" w:rsidRDefault="00E33544">
            <w:pPr>
              <w:pStyle w:val="Contenudetableau"/>
              <w:autoSpaceDE w:val="0"/>
              <w:snapToGrid w:val="0"/>
              <w:jc w:val="center"/>
              <w:rPr>
                <w:color w:val="000000"/>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p>
        </w:tc>
      </w:tr>
      <w:tr w:rsidR="00000000">
        <w:tc>
          <w:tcPr>
            <w:tcW w:w="522" w:type="dxa"/>
            <w:tcBorders>
              <w:top w:val="nil"/>
              <w:left w:val="single" w:sz="2" w:space="0" w:color="000000"/>
              <w:bottom w:val="single" w:sz="2" w:space="0" w:color="000000"/>
              <w:right w:val="nil"/>
            </w:tcBorders>
          </w:tcPr>
          <w:p w:rsidR="00000000" w:rsidRDefault="00E33544">
            <w:pPr>
              <w:autoSpaceDE w:val="0"/>
              <w:snapToGrid w:val="0"/>
              <w:jc w:val="center"/>
              <w:rPr>
                <w:color w:val="000000"/>
                <w:sz w:val="20"/>
                <w:szCs w:val="20"/>
              </w:rPr>
            </w:pPr>
            <w:r>
              <w:rPr>
                <w:color w:val="000000"/>
                <w:sz w:val="20"/>
                <w:szCs w:val="20"/>
              </w:rPr>
              <w:t>+ 10</w:t>
            </w:r>
          </w:p>
        </w:tc>
        <w:tc>
          <w:tcPr>
            <w:tcW w:w="9200" w:type="dxa"/>
            <w:tcBorders>
              <w:top w:val="nil"/>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mise en oeuvre d’un plan pluriannuel de renouvellement des canalisations</w:t>
            </w:r>
          </w:p>
        </w:tc>
        <w:tc>
          <w:tcPr>
            <w:tcW w:w="546" w:type="dxa"/>
            <w:tcBorders>
              <w:top w:val="nil"/>
              <w:left w:val="single" w:sz="2" w:space="0" w:color="000000"/>
              <w:bottom w:val="single" w:sz="2" w:space="0" w:color="000000"/>
              <w:right w:val="single" w:sz="2" w:space="0" w:color="000000"/>
            </w:tcBorders>
          </w:tcPr>
          <w:p w:rsidR="00000000" w:rsidRDefault="00E33544">
            <w:pPr>
              <w:pStyle w:val="Contenudetableau"/>
              <w:autoSpaceDE w:val="0"/>
              <w:snapToGrid w:val="0"/>
              <w:jc w:val="center"/>
              <w:rPr>
                <w:color w:val="000000"/>
                <w:sz w:val="20"/>
                <w:szCs w:val="20"/>
              </w:rPr>
            </w:pPr>
            <w:r>
              <w:fldChar w:fldCharType="begin">
                <w:ffData>
                  <w:name w:val="CheckBox"/>
                  <w:enabled/>
                  <w:calcOnExit w:val="0"/>
                  <w:checkBox>
                    <w:sizeAuto/>
                    <w:default w:val="0"/>
                    <w:checked w:val="0"/>
                  </w:checkBox>
                </w:ffData>
              </w:fldChar>
            </w:r>
            <w:r>
              <w:instrText xml:space="preserve"> FORMCHECKBOX </w:instrText>
            </w:r>
            <w:r>
              <w:fldChar w:fldCharType="end"/>
            </w:r>
          </w:p>
        </w:tc>
      </w:tr>
    </w:tbl>
    <w:p w:rsidR="00000000" w:rsidRDefault="00E33544">
      <w:pPr>
        <w:autoSpaceDE w:val="0"/>
        <w:rPr>
          <w:color w:val="000000"/>
          <w:sz w:val="20"/>
          <w:szCs w:val="20"/>
        </w:rPr>
      </w:pPr>
    </w:p>
    <w:p w:rsidR="00000000" w:rsidRDefault="00E33544">
      <w:pPr>
        <w:pStyle w:val="Titre4"/>
      </w:pPr>
      <w:bookmarkStart w:id="44" w:name="_Toc259629741"/>
      <w:r>
        <w:t>Les grands ouvrages (réservoir, stations de traitement, pompages, ...) ne sont pas pris en compte pour le calcul de cet indice</w:t>
      </w:r>
      <w:bookmarkEnd w:id="44"/>
    </w:p>
    <w:p w:rsidR="00000000" w:rsidRDefault="00E33544">
      <w:pPr>
        <w:autoSpaceDE w:val="0"/>
        <w:rPr>
          <w:color w:val="2C2A2A"/>
          <w:sz w:val="22"/>
          <w:szCs w:val="22"/>
        </w:rPr>
      </w:pPr>
    </w:p>
    <w:p w:rsidR="00000000" w:rsidRDefault="00E33544">
      <w:pPr>
        <w:autoSpaceDE w:val="0"/>
        <w:rPr>
          <w:color w:val="2C2A2A"/>
          <w:sz w:val="22"/>
          <w:szCs w:val="22"/>
        </w:rPr>
      </w:pPr>
      <w:r>
        <w:rPr>
          <w:color w:val="2C2A2A"/>
          <w:sz w:val="22"/>
          <w:szCs w:val="22"/>
        </w:rPr>
        <w:t>L’indice de co</w:t>
      </w:r>
      <w:r>
        <w:rPr>
          <w:color w:val="2C2A2A"/>
          <w:sz w:val="22"/>
          <w:szCs w:val="22"/>
        </w:rPr>
        <w:t>nnaissance et de gestion patrimoniale des réseaux du service est de _______ .</w:t>
      </w:r>
    </w:p>
    <w:p w:rsidR="00000000" w:rsidRDefault="00E33544">
      <w:pPr>
        <w:pStyle w:val="Titre2"/>
        <w:tabs>
          <w:tab w:val="left" w:pos="0"/>
        </w:tabs>
        <w:autoSpaceDE w:val="0"/>
        <w:spacing w:after="240"/>
        <w:rPr>
          <w:sz w:val="24"/>
          <w:szCs w:val="24"/>
        </w:rPr>
      </w:pPr>
      <w:bookmarkStart w:id="45" w:name="_Toc259629742"/>
      <w:bookmarkStart w:id="46" w:name="_Toc259799765"/>
      <w:r>
        <w:rPr>
          <w:sz w:val="24"/>
          <w:szCs w:val="24"/>
        </w:rPr>
        <w:t>3.4 Rendement du réseau de distribution</w:t>
      </w:r>
      <w:bookmarkEnd w:id="45"/>
      <w:bookmarkEnd w:id="46"/>
    </w:p>
    <w:p w:rsidR="00000000" w:rsidRDefault="00E33544">
      <w:pPr>
        <w:autoSpaceDE w:val="0"/>
        <w:jc w:val="both"/>
        <w:rPr>
          <w:i/>
          <w:iCs/>
          <w:color w:val="000000"/>
          <w:sz w:val="22"/>
          <w:szCs w:val="22"/>
        </w:rPr>
      </w:pPr>
    </w:p>
    <w:p w:rsidR="00000000" w:rsidRDefault="00E33544">
      <w:pPr>
        <w:autoSpaceDE w:val="0"/>
        <w:jc w:val="both"/>
        <w:rPr>
          <w:i/>
          <w:iCs/>
          <w:color w:val="000000"/>
          <w:sz w:val="22"/>
          <w:szCs w:val="22"/>
        </w:rPr>
      </w:pPr>
      <w:r>
        <w:rPr>
          <w:i/>
          <w:iCs/>
          <w:color w:val="000000"/>
          <w:sz w:val="22"/>
          <w:szCs w:val="22"/>
        </w:rPr>
        <w:t>Le rendement du réseau de distribution permet de connaître la part des volumes intro</w:t>
      </w:r>
      <w:r>
        <w:rPr>
          <w:i/>
          <w:iCs/>
          <w:color w:val="000000"/>
          <w:sz w:val="22"/>
          <w:szCs w:val="22"/>
        </w:rPr>
        <w:t>duits dans le réseau de distribution qui est consommée ou vendue à un autre service. Sa valeur et son évolution sont le reflet de la politique de lutte contre les pertes d'eau en réseau de distribution.</w:t>
      </w:r>
    </w:p>
    <w:p w:rsidR="00000000" w:rsidRDefault="00E33544">
      <w:pPr>
        <w:autoSpaceDE w:val="0"/>
        <w:rPr>
          <w:color w:val="000000"/>
          <w:sz w:val="12"/>
          <w:szCs w:val="12"/>
        </w:rPr>
      </w:pPr>
    </w:p>
    <w:p w:rsidR="00000000" w:rsidRDefault="00E33544">
      <w:pPr>
        <w:autoSpaceDE w:val="0"/>
        <w:rPr>
          <w:color w:val="000000"/>
          <w:sz w:val="22"/>
          <w:szCs w:val="22"/>
        </w:rPr>
      </w:pPr>
      <w:r>
        <w:rPr>
          <w:color w:val="000000"/>
          <w:sz w:val="22"/>
          <w:szCs w:val="22"/>
        </w:rPr>
        <w:t>Le rendement du réseau de distribution est :</w:t>
      </w:r>
    </w:p>
    <w:p w:rsidR="00000000" w:rsidRDefault="00E33544">
      <w:pPr>
        <w:autoSpaceDE w:val="0"/>
        <w:rPr>
          <w:sz w:val="12"/>
          <w:szCs w:val="12"/>
        </w:rPr>
      </w:pPr>
    </w:p>
    <w:p w:rsidR="00000000" w:rsidRDefault="00512185">
      <w:pPr>
        <w:autoSpaceDE w:val="0"/>
        <w:jc w:val="center"/>
        <w:rPr>
          <w:color w:val="000000"/>
          <w:sz w:val="22"/>
          <w:szCs w:val="22"/>
        </w:rPr>
      </w:pP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2470785</wp:posOffset>
                </wp:positionH>
                <wp:positionV relativeFrom="paragraph">
                  <wp:posOffset>156210</wp:posOffset>
                </wp:positionV>
                <wp:extent cx="405130" cy="0"/>
                <wp:effectExtent l="10795" t="6350" r="12700" b="1270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148C56"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2.3pt" to="226.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" strokeweight=".26mm">
                <v:stroke joinstyle="miter"/>
              </v:line>
            </w:pict>
          </mc:Fallback>
        </mc:AlternateContent>
      </w:r>
      <w:r w:rsidR="00E33544">
        <w:rPr>
          <w:b/>
          <w:bCs/>
          <w:color w:val="000000"/>
          <w:sz w:val="22"/>
          <w:szCs w:val="22"/>
        </w:rPr>
        <w:t>V</w:t>
      </w:r>
      <w:r w:rsidR="00E33544">
        <w:rPr>
          <w:b/>
          <w:bCs/>
          <w:color w:val="000000"/>
          <w:sz w:val="22"/>
          <w:szCs w:val="22"/>
          <w:vertAlign w:val="subscript"/>
        </w:rPr>
        <w:t>6</w:t>
      </w:r>
      <w:r w:rsidR="00E33544">
        <w:rPr>
          <w:b/>
          <w:bCs/>
          <w:color w:val="000000"/>
          <w:sz w:val="22"/>
          <w:szCs w:val="22"/>
        </w:rPr>
        <w:t xml:space="preserve"> + V</w:t>
      </w:r>
      <w:r w:rsidR="00E33544">
        <w:rPr>
          <w:b/>
          <w:bCs/>
          <w:color w:val="000000"/>
          <w:sz w:val="22"/>
          <w:szCs w:val="22"/>
          <w:vertAlign w:val="subscript"/>
        </w:rPr>
        <w:t>3</w:t>
      </w:r>
      <w:r w:rsidR="00E33544">
        <w:rPr>
          <w:b/>
          <w:bCs/>
          <w:color w:val="000000"/>
          <w:sz w:val="22"/>
          <w:szCs w:val="22"/>
        </w:rPr>
        <w:t xml:space="preserve"> x 100</w:t>
      </w:r>
      <w:r w:rsidR="00E33544">
        <w:rPr>
          <w:color w:val="000000"/>
          <w:sz w:val="22"/>
          <w:szCs w:val="22"/>
        </w:rPr>
        <w:t xml:space="preserve"> = _______ %</w:t>
      </w:r>
    </w:p>
    <w:p w:rsidR="00000000" w:rsidRDefault="00E33544">
      <w:pPr>
        <w:autoSpaceDE w:val="0"/>
        <w:ind w:left="3883"/>
        <w:jc w:val="both"/>
        <w:rPr>
          <w:b/>
          <w:bCs/>
          <w:color w:val="000000"/>
          <w:sz w:val="22"/>
          <w:szCs w:val="22"/>
          <w:vertAlign w:val="subscript"/>
        </w:rPr>
      </w:pPr>
      <w:r>
        <w:rPr>
          <w:b/>
          <w:bCs/>
          <w:color w:val="000000"/>
          <w:sz w:val="22"/>
          <w:szCs w:val="22"/>
        </w:rPr>
        <w:t>V</w:t>
      </w:r>
      <w:r>
        <w:rPr>
          <w:b/>
          <w:bCs/>
          <w:color w:val="000000"/>
          <w:sz w:val="22"/>
          <w:szCs w:val="22"/>
          <w:vertAlign w:val="subscript"/>
        </w:rPr>
        <w:t xml:space="preserve">1 </w:t>
      </w:r>
      <w:r>
        <w:rPr>
          <w:b/>
          <w:bCs/>
          <w:color w:val="000000"/>
          <w:sz w:val="22"/>
          <w:szCs w:val="22"/>
        </w:rPr>
        <w:t>+ V</w:t>
      </w:r>
      <w:r>
        <w:rPr>
          <w:b/>
          <w:bCs/>
          <w:color w:val="000000"/>
          <w:sz w:val="22"/>
          <w:szCs w:val="22"/>
          <w:vertAlign w:val="subscript"/>
        </w:rPr>
        <w:t>2</w:t>
      </w:r>
    </w:p>
    <w:p w:rsidR="00000000" w:rsidRDefault="00E33544">
      <w:pPr>
        <w:autoSpaceDE w:val="0"/>
      </w:pPr>
    </w:p>
    <w:p w:rsidR="00000000" w:rsidRDefault="00E33544">
      <w:pPr>
        <w:autoSpaceDE w:val="0"/>
        <w:rPr>
          <w:color w:val="000000"/>
          <w:sz w:val="22"/>
          <w:szCs w:val="22"/>
        </w:rPr>
      </w:pPr>
      <w:r>
        <w:rPr>
          <w:color w:val="000000"/>
          <w:sz w:val="22"/>
          <w:szCs w:val="22"/>
        </w:rPr>
        <w:t>A titre indicatif, le ratio volume vendu sur volume mis en distribution (</w:t>
      </w:r>
      <w:r>
        <w:rPr>
          <w:b/>
          <w:bCs/>
          <w:color w:val="000000"/>
          <w:sz w:val="22"/>
          <w:szCs w:val="22"/>
        </w:rPr>
        <w:t>V7/V4</w:t>
      </w:r>
      <w:r>
        <w:rPr>
          <w:color w:val="000000"/>
          <w:sz w:val="22"/>
          <w:szCs w:val="22"/>
        </w:rPr>
        <w:t>) est de _______ %.</w:t>
      </w:r>
    </w:p>
    <w:p w:rsidR="00000000" w:rsidRDefault="00E33544">
      <w:pPr>
        <w:pStyle w:val="Titre2"/>
        <w:tabs>
          <w:tab w:val="left" w:pos="0"/>
        </w:tabs>
        <w:spacing w:after="240"/>
        <w:rPr>
          <w:sz w:val="24"/>
          <w:szCs w:val="24"/>
        </w:rPr>
      </w:pPr>
      <w:bookmarkStart w:id="47" w:name="_Toc259629743"/>
      <w:bookmarkStart w:id="48" w:name="_Toc259799766"/>
      <w:r>
        <w:rPr>
          <w:sz w:val="24"/>
          <w:szCs w:val="24"/>
        </w:rPr>
        <w:t>3.5 Indice linéaire des volumes non comptés</w:t>
      </w:r>
      <w:bookmarkEnd w:id="47"/>
      <w:bookmarkEnd w:id="48"/>
    </w:p>
    <w:p w:rsidR="00000000" w:rsidRDefault="00E33544">
      <w:pPr>
        <w:autoSpaceDE w:val="0"/>
        <w:jc w:val="both"/>
        <w:rPr>
          <w:i/>
          <w:iCs/>
          <w:color w:val="000000"/>
          <w:sz w:val="22"/>
          <w:szCs w:val="22"/>
        </w:rPr>
      </w:pPr>
    </w:p>
    <w:p w:rsidR="00000000" w:rsidRDefault="00E33544">
      <w:pPr>
        <w:autoSpaceDE w:val="0"/>
        <w:jc w:val="both"/>
        <w:rPr>
          <w:i/>
          <w:iCs/>
          <w:color w:val="000000"/>
          <w:sz w:val="22"/>
          <w:szCs w:val="22"/>
        </w:rPr>
      </w:pPr>
      <w:r>
        <w:rPr>
          <w:i/>
          <w:iCs/>
          <w:color w:val="000000"/>
          <w:sz w:val="22"/>
          <w:szCs w:val="22"/>
        </w:rPr>
        <w:t xml:space="preserve">Cet indicateur permet de connaître, par km de réseau, la part des volumes mis en distribution qui ne font pas l'objet d'un comptage lors de leur distribution aux abonnés. Sa valeur et son évolution sont le reflet du déploiement de la politique de comptage </w:t>
      </w:r>
      <w:r>
        <w:rPr>
          <w:i/>
          <w:iCs/>
          <w:color w:val="000000"/>
          <w:sz w:val="22"/>
          <w:szCs w:val="22"/>
        </w:rPr>
        <w:t>aux points de livraison des abonnés et de l'efficacité de la gestion du réseau.</w:t>
      </w:r>
    </w:p>
    <w:p w:rsidR="00000000" w:rsidRDefault="00E33544">
      <w:pPr>
        <w:autoSpaceDE w:val="0"/>
        <w:jc w:val="both"/>
        <w:rPr>
          <w:sz w:val="12"/>
          <w:szCs w:val="12"/>
        </w:rPr>
      </w:pPr>
    </w:p>
    <w:p w:rsidR="00000000" w:rsidRDefault="00E33544">
      <w:pPr>
        <w:autoSpaceDE w:val="0"/>
        <w:jc w:val="both"/>
        <w:rPr>
          <w:color w:val="000000"/>
          <w:sz w:val="22"/>
          <w:szCs w:val="22"/>
        </w:rPr>
      </w:pPr>
      <w:r>
        <w:rPr>
          <w:color w:val="000000"/>
          <w:sz w:val="22"/>
          <w:szCs w:val="22"/>
        </w:rPr>
        <w:t>L’indice linéaire des volumes non comptés est :</w:t>
      </w:r>
    </w:p>
    <w:p w:rsidR="00000000" w:rsidRDefault="00E33544">
      <w:pPr>
        <w:autoSpaceDE w:val="0"/>
        <w:jc w:val="both"/>
        <w:rPr>
          <w:sz w:val="12"/>
          <w:szCs w:val="12"/>
        </w:rPr>
      </w:pPr>
    </w:p>
    <w:p w:rsidR="00000000" w:rsidRDefault="00512185">
      <w:pPr>
        <w:autoSpaceDE w:val="0"/>
        <w:jc w:val="center"/>
        <w:rPr>
          <w:color w:val="000000"/>
          <w:sz w:val="22"/>
          <w:szCs w:val="22"/>
        </w:rPr>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1565275</wp:posOffset>
                </wp:positionH>
                <wp:positionV relativeFrom="paragraph">
                  <wp:posOffset>154940</wp:posOffset>
                </wp:positionV>
                <wp:extent cx="2073910" cy="0"/>
                <wp:effectExtent l="10160" t="6350" r="11430" b="1270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5316C"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5pt,12.2pt" to="286.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" strokeweight=".26mm">
                <v:stroke joinstyle="miter"/>
              </v:line>
            </w:pict>
          </mc:Fallback>
        </mc:AlternateContent>
      </w:r>
      <w:r w:rsidR="00E33544">
        <w:rPr>
          <w:b/>
          <w:bCs/>
          <w:color w:val="000000"/>
          <w:sz w:val="22"/>
          <w:szCs w:val="22"/>
        </w:rPr>
        <w:t xml:space="preserve">                        V</w:t>
      </w:r>
      <w:r w:rsidR="00E33544">
        <w:rPr>
          <w:b/>
          <w:bCs/>
          <w:color w:val="000000"/>
          <w:sz w:val="22"/>
          <w:szCs w:val="22"/>
          <w:vertAlign w:val="subscript"/>
        </w:rPr>
        <w:t>4</w:t>
      </w:r>
      <w:r w:rsidR="00E33544">
        <w:rPr>
          <w:b/>
          <w:bCs/>
          <w:color w:val="000000"/>
          <w:sz w:val="22"/>
          <w:szCs w:val="22"/>
        </w:rPr>
        <w:t xml:space="preserve"> – V</w:t>
      </w:r>
      <w:r w:rsidR="00E33544">
        <w:rPr>
          <w:b/>
          <w:bCs/>
          <w:color w:val="000000"/>
          <w:sz w:val="22"/>
          <w:szCs w:val="22"/>
          <w:vertAlign w:val="subscript"/>
        </w:rPr>
        <w:t>7</w:t>
      </w:r>
      <w:r w:rsidR="00E33544">
        <w:rPr>
          <w:b/>
          <w:bCs/>
          <w:color w:val="000000"/>
          <w:sz w:val="22"/>
          <w:szCs w:val="22"/>
        </w:rPr>
        <w:t xml:space="preserve">                           </w:t>
      </w:r>
      <w:r w:rsidR="00E33544">
        <w:rPr>
          <w:color w:val="000000"/>
          <w:sz w:val="22"/>
          <w:szCs w:val="22"/>
        </w:rPr>
        <w:t>= _______ m</w:t>
      </w:r>
      <w:r w:rsidR="00E33544">
        <w:rPr>
          <w:color w:val="000000"/>
          <w:sz w:val="22"/>
          <w:szCs w:val="22"/>
          <w:vertAlign w:val="superscript"/>
        </w:rPr>
        <w:t>3</w:t>
      </w:r>
      <w:r w:rsidR="00E33544">
        <w:rPr>
          <w:color w:val="000000"/>
          <w:sz w:val="22"/>
          <w:szCs w:val="22"/>
        </w:rPr>
        <w:t xml:space="preserve">/km/jour </w:t>
      </w:r>
    </w:p>
    <w:p w:rsidR="00000000" w:rsidRDefault="00E33544">
      <w:pPr>
        <w:autoSpaceDE w:val="0"/>
        <w:ind w:left="2383"/>
        <w:jc w:val="both"/>
        <w:rPr>
          <w:b/>
          <w:bCs/>
          <w:color w:val="000000"/>
          <w:sz w:val="22"/>
          <w:szCs w:val="22"/>
        </w:rPr>
      </w:pPr>
      <w:r>
        <w:rPr>
          <w:b/>
          <w:bCs/>
          <w:color w:val="000000"/>
          <w:sz w:val="22"/>
          <w:szCs w:val="22"/>
        </w:rPr>
        <w:t>365 x linéaire de réseau de desserte</w:t>
      </w:r>
    </w:p>
    <w:p w:rsidR="00000000" w:rsidRDefault="00E33544">
      <w:pPr>
        <w:pStyle w:val="Titre2"/>
        <w:pageBreakBefore/>
        <w:tabs>
          <w:tab w:val="left" w:pos="0"/>
        </w:tabs>
        <w:spacing w:after="240"/>
        <w:rPr>
          <w:sz w:val="24"/>
          <w:szCs w:val="24"/>
        </w:rPr>
      </w:pPr>
      <w:bookmarkStart w:id="49" w:name="_Toc259629744"/>
      <w:bookmarkStart w:id="50" w:name="_Toc259799767"/>
      <w:r>
        <w:rPr>
          <w:sz w:val="24"/>
          <w:szCs w:val="24"/>
        </w:rPr>
        <w:lastRenderedPageBreak/>
        <w:t>3.6 Indice linéaire de pertes en réseau</w:t>
      </w:r>
      <w:bookmarkEnd w:id="49"/>
      <w:bookmarkEnd w:id="50"/>
    </w:p>
    <w:p w:rsidR="00000000" w:rsidRDefault="00E33544">
      <w:pPr>
        <w:autoSpaceDE w:val="0"/>
        <w:jc w:val="both"/>
        <w:rPr>
          <w:i/>
          <w:iCs/>
          <w:color w:val="000000"/>
          <w:sz w:val="22"/>
          <w:szCs w:val="22"/>
        </w:rPr>
      </w:pPr>
    </w:p>
    <w:p w:rsidR="00000000" w:rsidRDefault="00E33544">
      <w:pPr>
        <w:autoSpaceDE w:val="0"/>
        <w:jc w:val="both"/>
        <w:rPr>
          <w:i/>
          <w:iCs/>
          <w:color w:val="000000"/>
          <w:sz w:val="22"/>
          <w:szCs w:val="22"/>
        </w:rPr>
      </w:pPr>
      <w:r>
        <w:rPr>
          <w:i/>
          <w:iCs/>
          <w:color w:val="000000"/>
          <w:sz w:val="22"/>
          <w:szCs w:val="22"/>
        </w:rPr>
        <w:t>Cet indicateur permet de connaître, par km de réseau, la part des volumes mis en distribution qui ne sont pas consommés sur le périmètre du service. Sa valeur et son évol</w:t>
      </w:r>
      <w:r>
        <w:rPr>
          <w:i/>
          <w:iCs/>
          <w:color w:val="000000"/>
          <w:sz w:val="22"/>
          <w:szCs w:val="22"/>
        </w:rPr>
        <w:t>ution sont le reflet d'une part de la politique de maintenance et de renouvellement du réseau, et d'autre part des actions menées pour lutter contre les volumes détournés et pour améliorer la précision du comptage chez les abonnés.</w:t>
      </w:r>
    </w:p>
    <w:p w:rsidR="00000000" w:rsidRDefault="00E33544">
      <w:pPr>
        <w:autoSpaceDE w:val="0"/>
        <w:jc w:val="both"/>
        <w:rPr>
          <w:sz w:val="12"/>
          <w:szCs w:val="12"/>
        </w:rPr>
      </w:pPr>
    </w:p>
    <w:p w:rsidR="00000000" w:rsidRDefault="00E33544">
      <w:pPr>
        <w:autoSpaceDE w:val="0"/>
        <w:jc w:val="both"/>
        <w:rPr>
          <w:color w:val="000000"/>
          <w:sz w:val="22"/>
          <w:szCs w:val="22"/>
        </w:rPr>
      </w:pPr>
      <w:r>
        <w:rPr>
          <w:color w:val="000000"/>
          <w:sz w:val="22"/>
          <w:szCs w:val="22"/>
        </w:rPr>
        <w:t>L’indice linéaire de pe</w:t>
      </w:r>
      <w:r>
        <w:rPr>
          <w:color w:val="000000"/>
          <w:sz w:val="22"/>
          <w:szCs w:val="22"/>
        </w:rPr>
        <w:t>rtes en réseau est :</w:t>
      </w:r>
    </w:p>
    <w:p w:rsidR="00000000" w:rsidRDefault="00E33544">
      <w:pPr>
        <w:autoSpaceDE w:val="0"/>
        <w:jc w:val="both"/>
        <w:rPr>
          <w:color w:val="000000"/>
          <w:sz w:val="22"/>
          <w:szCs w:val="22"/>
        </w:rPr>
      </w:pPr>
    </w:p>
    <w:p w:rsidR="00000000" w:rsidRDefault="00E33544">
      <w:pPr>
        <w:autoSpaceDE w:val="0"/>
        <w:jc w:val="both"/>
        <w:rPr>
          <w:sz w:val="12"/>
          <w:szCs w:val="12"/>
        </w:rPr>
      </w:pPr>
    </w:p>
    <w:p w:rsidR="00000000" w:rsidRDefault="00E33544">
      <w:pPr>
        <w:autoSpaceDE w:val="0"/>
        <w:jc w:val="center"/>
        <w:rPr>
          <w:color w:val="000000"/>
          <w:sz w:val="22"/>
          <w:szCs w:val="22"/>
        </w:rPr>
      </w:pPr>
      <w:r>
        <w:rPr>
          <w:color w:val="000000"/>
          <w:sz w:val="22"/>
          <w:szCs w:val="22"/>
        </w:rPr>
        <w:t xml:space="preserve">                          </w:t>
      </w:r>
      <w:r>
        <w:rPr>
          <w:b/>
          <w:bCs/>
          <w:color w:val="000000"/>
          <w:sz w:val="22"/>
          <w:szCs w:val="22"/>
        </w:rPr>
        <w:t xml:space="preserve"> V</w:t>
      </w:r>
      <w:r>
        <w:rPr>
          <w:b/>
          <w:bCs/>
          <w:color w:val="000000"/>
          <w:sz w:val="22"/>
          <w:szCs w:val="22"/>
          <w:vertAlign w:val="subscript"/>
        </w:rPr>
        <w:t>4</w:t>
      </w:r>
      <w:r>
        <w:rPr>
          <w:b/>
          <w:bCs/>
          <w:color w:val="000000"/>
          <w:sz w:val="22"/>
          <w:szCs w:val="22"/>
        </w:rPr>
        <w:t xml:space="preserve"> – V</w:t>
      </w:r>
      <w:r>
        <w:rPr>
          <w:b/>
          <w:bCs/>
          <w:color w:val="000000"/>
          <w:sz w:val="22"/>
          <w:szCs w:val="22"/>
          <w:vertAlign w:val="subscript"/>
        </w:rPr>
        <w:t xml:space="preserve">6                        </w:t>
      </w:r>
      <w:r>
        <w:rPr>
          <w:color w:val="000000"/>
          <w:sz w:val="22"/>
          <w:szCs w:val="22"/>
          <w:vertAlign w:val="subscript"/>
        </w:rPr>
        <w:t xml:space="preserve">                 </w:t>
      </w:r>
      <w:r>
        <w:rPr>
          <w:color w:val="000000"/>
          <w:sz w:val="22"/>
          <w:szCs w:val="22"/>
        </w:rPr>
        <w:t xml:space="preserve"> = _______ m</w:t>
      </w:r>
      <w:r>
        <w:rPr>
          <w:color w:val="000000"/>
          <w:sz w:val="22"/>
          <w:szCs w:val="22"/>
          <w:vertAlign w:val="superscript"/>
        </w:rPr>
        <w:t>3</w:t>
      </w:r>
      <w:r>
        <w:rPr>
          <w:color w:val="000000"/>
          <w:sz w:val="22"/>
          <w:szCs w:val="22"/>
        </w:rPr>
        <w:t>/km/jour</w:t>
      </w:r>
    </w:p>
    <w:p w:rsidR="00000000" w:rsidRDefault="00512185">
      <w:pPr>
        <w:autoSpaceDE w:val="0"/>
        <w:ind w:left="2468"/>
        <w:jc w:val="both"/>
        <w:rPr>
          <w:b/>
          <w:bCs/>
          <w:color w:val="000000"/>
          <w:sz w:val="22"/>
          <w:szCs w:val="22"/>
        </w:rPr>
      </w:pP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1578610</wp:posOffset>
                </wp:positionH>
                <wp:positionV relativeFrom="paragraph">
                  <wp:posOffset>635</wp:posOffset>
                </wp:positionV>
                <wp:extent cx="2053590" cy="0"/>
                <wp:effectExtent l="13970" t="13335" r="8890" b="571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7B352"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05pt" to="2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" strokeweight=".26mm">
                <v:stroke joinstyle="miter"/>
              </v:line>
            </w:pict>
          </mc:Fallback>
        </mc:AlternateContent>
      </w:r>
      <w:r w:rsidR="00E33544">
        <w:rPr>
          <w:b/>
          <w:bCs/>
          <w:color w:val="000000"/>
          <w:sz w:val="22"/>
          <w:szCs w:val="22"/>
        </w:rPr>
        <w:t>365 x linéaire de réseau de desserte</w:t>
      </w:r>
    </w:p>
    <w:p w:rsidR="00000000" w:rsidRDefault="00E33544">
      <w:pPr>
        <w:pStyle w:val="Titre2"/>
        <w:tabs>
          <w:tab w:val="left" w:pos="0"/>
        </w:tabs>
        <w:spacing w:after="240"/>
        <w:rPr>
          <w:sz w:val="24"/>
          <w:szCs w:val="24"/>
        </w:rPr>
      </w:pPr>
      <w:bookmarkStart w:id="51" w:name="_Toc259629745"/>
      <w:bookmarkStart w:id="52" w:name="_Toc259799768"/>
      <w:r>
        <w:rPr>
          <w:sz w:val="24"/>
          <w:szCs w:val="24"/>
        </w:rPr>
        <w:t>3.7 Taux moyen de renouvellement des réseaux d’eau potable</w:t>
      </w:r>
      <w:bookmarkEnd w:id="51"/>
      <w:bookmarkEnd w:id="52"/>
    </w:p>
    <w:p w:rsidR="00000000" w:rsidRDefault="00E33544">
      <w:pPr>
        <w:autoSpaceDE w:val="0"/>
        <w:jc w:val="both"/>
        <w:rPr>
          <w:i/>
          <w:iCs/>
          <w:color w:val="000000"/>
          <w:sz w:val="22"/>
          <w:szCs w:val="22"/>
        </w:rPr>
      </w:pPr>
    </w:p>
    <w:p w:rsidR="00000000" w:rsidRDefault="00E33544">
      <w:pPr>
        <w:autoSpaceDE w:val="0"/>
        <w:jc w:val="both"/>
        <w:rPr>
          <w:i/>
          <w:iCs/>
          <w:sz w:val="22"/>
          <w:szCs w:val="22"/>
        </w:rPr>
      </w:pPr>
      <w:r>
        <w:rPr>
          <w:i/>
          <w:iCs/>
          <w:color w:val="000000"/>
          <w:sz w:val="22"/>
          <w:szCs w:val="22"/>
        </w:rPr>
        <w:t>Ce taux est le quotient, exprimé en pourcentage, de la moyenne sur 5 ans du linéaire de réseau renouvelé par la longueur du réseau. Le linéaire renouvelé inclut les sections de réseaux remplacées à l’identique ou renforcées ainsi que les sec</w:t>
      </w:r>
      <w:r>
        <w:rPr>
          <w:i/>
          <w:iCs/>
          <w:color w:val="000000"/>
          <w:sz w:val="22"/>
          <w:szCs w:val="22"/>
        </w:rPr>
        <w:t xml:space="preserve">tions réhabilitées, mais pas les branchements. </w:t>
      </w:r>
      <w:r>
        <w:rPr>
          <w:i/>
          <w:iCs/>
          <w:sz w:val="22"/>
          <w:szCs w:val="22"/>
        </w:rPr>
        <w:t>Les interventions ponctuelles effectuées pour mettre fin à un incident localisé en un seul point du réseau ne sont pas comptabilisées, même si un élément de canalisation a été remplacé.</w:t>
      </w:r>
    </w:p>
    <w:p w:rsidR="00000000" w:rsidRDefault="00E33544">
      <w:pPr>
        <w:autoSpaceDE w:val="0"/>
        <w:jc w:val="both"/>
        <w:rPr>
          <w:color w:val="000000"/>
          <w:sz w:val="12"/>
          <w:szCs w:val="12"/>
        </w:rPr>
      </w:pPr>
    </w:p>
    <w:p w:rsidR="00000000" w:rsidRDefault="00E33544">
      <w:pPr>
        <w:autoSpaceDE w:val="0"/>
        <w:rPr>
          <w:color w:val="000000"/>
          <w:sz w:val="22"/>
          <w:szCs w:val="22"/>
        </w:rPr>
      </w:pPr>
      <w:r>
        <w:rPr>
          <w:color w:val="000000"/>
          <w:sz w:val="22"/>
          <w:szCs w:val="22"/>
        </w:rPr>
        <w:t>Pour mémoire, les reno</w:t>
      </w:r>
      <w:r>
        <w:rPr>
          <w:color w:val="000000"/>
          <w:sz w:val="22"/>
          <w:szCs w:val="22"/>
        </w:rPr>
        <w:t>uvellements de réseau ont atteint ces cinq dernières années (en kilomètres) :</w:t>
      </w:r>
    </w:p>
    <w:p w:rsidR="00000000" w:rsidRDefault="00E33544">
      <w:pPr>
        <w:autoSpaceDE w:val="0"/>
        <w:rPr>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41"/>
        <w:gridCol w:w="2041"/>
        <w:gridCol w:w="2041"/>
        <w:gridCol w:w="2041"/>
        <w:gridCol w:w="2053"/>
      </w:tblGrid>
      <w:tr w:rsidR="00000000">
        <w:tc>
          <w:tcPr>
            <w:tcW w:w="2041"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b/>
                <w:bCs/>
              </w:rPr>
            </w:pPr>
            <w:r>
              <w:rPr>
                <w:b/>
                <w:bCs/>
              </w:rPr>
              <w:t>n-4</w:t>
            </w:r>
          </w:p>
        </w:tc>
        <w:tc>
          <w:tcPr>
            <w:tcW w:w="2041"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b/>
                <w:bCs/>
              </w:rPr>
            </w:pPr>
            <w:r>
              <w:rPr>
                <w:b/>
                <w:bCs/>
              </w:rPr>
              <w:t>n-3</w:t>
            </w:r>
          </w:p>
        </w:tc>
        <w:tc>
          <w:tcPr>
            <w:tcW w:w="2041"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b/>
                <w:bCs/>
              </w:rPr>
            </w:pPr>
            <w:r>
              <w:rPr>
                <w:b/>
                <w:bCs/>
              </w:rPr>
              <w:t>n-2</w:t>
            </w:r>
          </w:p>
        </w:tc>
        <w:tc>
          <w:tcPr>
            <w:tcW w:w="2041" w:type="dxa"/>
            <w:tcBorders>
              <w:top w:val="single" w:sz="2" w:space="0" w:color="000000"/>
              <w:left w:val="single" w:sz="2" w:space="0" w:color="000000"/>
              <w:bottom w:val="single" w:sz="2" w:space="0" w:color="000000"/>
              <w:right w:val="nil"/>
            </w:tcBorders>
          </w:tcPr>
          <w:p w:rsidR="00000000" w:rsidRDefault="00E33544">
            <w:pPr>
              <w:pStyle w:val="Contenudetableau"/>
              <w:snapToGrid w:val="0"/>
              <w:jc w:val="center"/>
              <w:rPr>
                <w:b/>
                <w:bCs/>
              </w:rPr>
            </w:pPr>
            <w:r>
              <w:rPr>
                <w:b/>
                <w:bCs/>
              </w:rPr>
              <w:t>n-1</w:t>
            </w:r>
          </w:p>
        </w:tc>
        <w:tc>
          <w:tcPr>
            <w:tcW w:w="2053"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b/>
                <w:bCs/>
              </w:rPr>
            </w:pPr>
            <w:r>
              <w:rPr>
                <w:b/>
                <w:bCs/>
              </w:rPr>
              <w:t>n</w:t>
            </w:r>
          </w:p>
        </w:tc>
      </w:tr>
      <w:tr w:rsidR="00000000">
        <w:tc>
          <w:tcPr>
            <w:tcW w:w="2041" w:type="dxa"/>
            <w:tcBorders>
              <w:top w:val="nil"/>
              <w:left w:val="single" w:sz="2" w:space="0" w:color="000000"/>
              <w:bottom w:val="single" w:sz="2" w:space="0" w:color="000000"/>
              <w:right w:val="nil"/>
            </w:tcBorders>
          </w:tcPr>
          <w:p w:rsidR="00000000" w:rsidRDefault="00E33544">
            <w:pPr>
              <w:pStyle w:val="Contenudetableau"/>
              <w:snapToGrid w:val="0"/>
              <w:jc w:val="center"/>
              <w:rPr>
                <w:sz w:val="22"/>
                <w:szCs w:val="22"/>
              </w:rPr>
            </w:pPr>
          </w:p>
        </w:tc>
        <w:tc>
          <w:tcPr>
            <w:tcW w:w="2041" w:type="dxa"/>
            <w:tcBorders>
              <w:top w:val="nil"/>
              <w:left w:val="single" w:sz="2" w:space="0" w:color="000000"/>
              <w:bottom w:val="single" w:sz="2" w:space="0" w:color="000000"/>
              <w:right w:val="nil"/>
            </w:tcBorders>
          </w:tcPr>
          <w:p w:rsidR="00000000" w:rsidRDefault="00E33544">
            <w:pPr>
              <w:pStyle w:val="Contenudetableau"/>
              <w:snapToGrid w:val="0"/>
              <w:jc w:val="center"/>
              <w:rPr>
                <w:sz w:val="22"/>
                <w:szCs w:val="22"/>
              </w:rPr>
            </w:pPr>
          </w:p>
        </w:tc>
        <w:tc>
          <w:tcPr>
            <w:tcW w:w="2041" w:type="dxa"/>
            <w:tcBorders>
              <w:top w:val="nil"/>
              <w:left w:val="single" w:sz="2" w:space="0" w:color="000000"/>
              <w:bottom w:val="single" w:sz="2" w:space="0" w:color="000000"/>
              <w:right w:val="nil"/>
            </w:tcBorders>
          </w:tcPr>
          <w:p w:rsidR="00000000" w:rsidRDefault="00E33544">
            <w:pPr>
              <w:pStyle w:val="Contenudetableau"/>
              <w:snapToGrid w:val="0"/>
              <w:jc w:val="center"/>
              <w:rPr>
                <w:sz w:val="22"/>
                <w:szCs w:val="22"/>
              </w:rPr>
            </w:pPr>
          </w:p>
        </w:tc>
        <w:tc>
          <w:tcPr>
            <w:tcW w:w="2041" w:type="dxa"/>
            <w:tcBorders>
              <w:top w:val="nil"/>
              <w:left w:val="single" w:sz="2" w:space="0" w:color="000000"/>
              <w:bottom w:val="single" w:sz="2" w:space="0" w:color="000000"/>
              <w:right w:val="nil"/>
            </w:tcBorders>
          </w:tcPr>
          <w:p w:rsidR="00000000" w:rsidRDefault="00E33544">
            <w:pPr>
              <w:pStyle w:val="Contenudetableau"/>
              <w:snapToGrid w:val="0"/>
              <w:jc w:val="center"/>
              <w:rPr>
                <w:sz w:val="22"/>
                <w:szCs w:val="22"/>
              </w:rPr>
            </w:pPr>
          </w:p>
        </w:tc>
        <w:tc>
          <w:tcPr>
            <w:tcW w:w="2053" w:type="dxa"/>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2"/>
                <w:szCs w:val="22"/>
              </w:rPr>
            </w:pPr>
          </w:p>
        </w:tc>
      </w:tr>
    </w:tbl>
    <w:p w:rsidR="00000000" w:rsidRDefault="00E33544">
      <w:pPr>
        <w:autoSpaceDE w:val="0"/>
      </w:pPr>
    </w:p>
    <w:p w:rsidR="00000000" w:rsidRDefault="00E33544">
      <w:pPr>
        <w:autoSpaceDE w:val="0"/>
        <w:rPr>
          <w:color w:val="000000"/>
          <w:sz w:val="22"/>
          <w:szCs w:val="22"/>
        </w:rPr>
      </w:pPr>
      <w:r>
        <w:rPr>
          <w:color w:val="000000"/>
          <w:sz w:val="22"/>
          <w:szCs w:val="22"/>
        </w:rPr>
        <w:t>Le taux moyen de renouvellement des réseaux d’eau potable est :</w:t>
      </w:r>
    </w:p>
    <w:p w:rsidR="00000000" w:rsidRDefault="00E33544">
      <w:pPr>
        <w:autoSpaceDE w:val="0"/>
        <w:jc w:val="center"/>
        <w:rPr>
          <w:sz w:val="12"/>
          <w:szCs w:val="12"/>
        </w:rPr>
      </w:pPr>
    </w:p>
    <w:p w:rsidR="00000000" w:rsidRDefault="00E33544">
      <w:pPr>
        <w:autoSpaceDE w:val="0"/>
        <w:jc w:val="center"/>
        <w:rPr>
          <w:color w:val="000000"/>
          <w:sz w:val="22"/>
          <w:szCs w:val="22"/>
        </w:rPr>
      </w:pPr>
      <w:r>
        <w:rPr>
          <w:b/>
          <w:bCs/>
          <w:color w:val="000000"/>
          <w:sz w:val="22"/>
          <w:szCs w:val="22"/>
        </w:rPr>
        <w:t xml:space="preserve">  L</w:t>
      </w:r>
      <w:r>
        <w:rPr>
          <w:b/>
          <w:bCs/>
          <w:color w:val="000000"/>
          <w:sz w:val="22"/>
          <w:szCs w:val="22"/>
          <w:vertAlign w:val="subscript"/>
        </w:rPr>
        <w:t>n</w:t>
      </w:r>
      <w:r>
        <w:rPr>
          <w:b/>
          <w:bCs/>
          <w:color w:val="000000"/>
          <w:sz w:val="22"/>
          <w:szCs w:val="22"/>
        </w:rPr>
        <w:t xml:space="preserve"> +L</w:t>
      </w:r>
      <w:r>
        <w:rPr>
          <w:b/>
          <w:bCs/>
          <w:kern w:val="2"/>
          <w:vertAlign w:val="subscript"/>
        </w:rPr>
        <w:t>n-1</w:t>
      </w:r>
      <w:r>
        <w:rPr>
          <w:b/>
          <w:bCs/>
          <w:color w:val="000000"/>
          <w:sz w:val="22"/>
          <w:szCs w:val="22"/>
        </w:rPr>
        <w:t xml:space="preserve"> + L</w:t>
      </w:r>
      <w:r>
        <w:rPr>
          <w:b/>
          <w:bCs/>
          <w:kern w:val="2"/>
          <w:vertAlign w:val="subscript"/>
        </w:rPr>
        <w:t>n-2</w:t>
      </w:r>
      <w:r>
        <w:rPr>
          <w:b/>
          <w:bCs/>
          <w:color w:val="000000"/>
          <w:sz w:val="22"/>
          <w:szCs w:val="22"/>
        </w:rPr>
        <w:t xml:space="preserve">  + L</w:t>
      </w:r>
      <w:r>
        <w:rPr>
          <w:b/>
          <w:bCs/>
          <w:kern w:val="2"/>
          <w:vertAlign w:val="subscript"/>
        </w:rPr>
        <w:t>n-3</w:t>
      </w:r>
      <w:r>
        <w:rPr>
          <w:b/>
          <w:bCs/>
          <w:color w:val="000000"/>
          <w:sz w:val="22"/>
          <w:szCs w:val="22"/>
        </w:rPr>
        <w:t xml:space="preserve">  + L</w:t>
      </w:r>
      <w:r>
        <w:rPr>
          <w:b/>
          <w:bCs/>
          <w:kern w:val="2"/>
          <w:vertAlign w:val="subscript"/>
        </w:rPr>
        <w:t>n-4</w:t>
      </w:r>
      <w:r>
        <w:rPr>
          <w:b/>
          <w:bCs/>
          <w:color w:val="000000"/>
          <w:sz w:val="22"/>
          <w:szCs w:val="22"/>
        </w:rPr>
        <w:t xml:space="preserve">    x 100</w:t>
      </w:r>
      <w:r>
        <w:rPr>
          <w:color w:val="000000"/>
          <w:sz w:val="22"/>
          <w:szCs w:val="22"/>
        </w:rPr>
        <w:t xml:space="preserve"> = _______ %</w:t>
      </w:r>
    </w:p>
    <w:p w:rsidR="00000000" w:rsidRDefault="00512185">
      <w:pPr>
        <w:autoSpaceDE w:val="0"/>
        <w:ind w:left="2691"/>
        <w:jc w:val="both"/>
        <w:rPr>
          <w:b/>
          <w:bCs/>
          <w:color w:val="000000"/>
          <w:sz w:val="22"/>
          <w:szCs w:val="22"/>
        </w:rPr>
      </w:pP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1713865</wp:posOffset>
                </wp:positionH>
                <wp:positionV relativeFrom="paragraph">
                  <wp:posOffset>15240</wp:posOffset>
                </wp:positionV>
                <wp:extent cx="1932305" cy="0"/>
                <wp:effectExtent l="6350" t="6985" r="13970" b="1206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F17B0" id="Line 2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5pt,1.2pt" to="28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82kwIAAG8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" strokeweight=".26mm">
                <v:stroke joinstyle="miter"/>
              </v:line>
            </w:pict>
          </mc:Fallback>
        </mc:AlternateContent>
      </w:r>
      <w:r w:rsidR="00E33544">
        <w:rPr>
          <w:b/>
          <w:bCs/>
          <w:color w:val="000000"/>
          <w:sz w:val="22"/>
          <w:szCs w:val="22"/>
        </w:rPr>
        <w:t>5 x linéaire de ré</w:t>
      </w:r>
      <w:r w:rsidR="00E33544">
        <w:rPr>
          <w:b/>
          <w:bCs/>
          <w:color w:val="000000"/>
          <w:sz w:val="22"/>
          <w:szCs w:val="22"/>
        </w:rPr>
        <w:t>seau de desserte</w:t>
      </w:r>
    </w:p>
    <w:p w:rsidR="00000000" w:rsidRDefault="00E33544">
      <w:pPr>
        <w:autoSpaceDE w:val="0"/>
        <w:rPr>
          <w:color w:val="000000"/>
          <w:sz w:val="20"/>
          <w:szCs w:val="20"/>
        </w:rPr>
      </w:pPr>
    </w:p>
    <w:p w:rsidR="00000000" w:rsidRDefault="00E33544">
      <w:pPr>
        <w:pStyle w:val="Corpsdetexte"/>
      </w:pPr>
    </w:p>
    <w:p w:rsidR="00000000" w:rsidRDefault="00E33544">
      <w:pPr>
        <w:pStyle w:val="Titre1"/>
        <w:spacing w:before="300" w:after="320"/>
      </w:pPr>
      <w:bookmarkStart w:id="53" w:name="_Toc259629730"/>
      <w:bookmarkStart w:id="54" w:name="_Toc259799769"/>
      <w:r>
        <w:t>4. Financement des investissements</w:t>
      </w:r>
      <w:bookmarkEnd w:id="53"/>
      <w:bookmarkEnd w:id="54"/>
    </w:p>
    <w:p w:rsidR="00000000" w:rsidRDefault="00E33544">
      <w:pPr>
        <w:pStyle w:val="Titre2"/>
        <w:spacing w:before="0" w:after="0"/>
        <w:rPr>
          <w:sz w:val="24"/>
          <w:szCs w:val="24"/>
        </w:rPr>
      </w:pPr>
      <w:bookmarkStart w:id="55" w:name="_Toc259629731"/>
      <w:bookmarkStart w:id="56" w:name="_Toc259799770"/>
      <w:r>
        <w:rPr>
          <w:sz w:val="24"/>
          <w:szCs w:val="24"/>
        </w:rPr>
        <w:t>4.1 Branchements en plomb</w:t>
      </w:r>
      <w:bookmarkEnd w:id="55"/>
      <w:bookmarkEnd w:id="56"/>
    </w:p>
    <w:p w:rsidR="00000000" w:rsidRDefault="00E33544">
      <w:pPr>
        <w:pStyle w:val="Corpsdetexte"/>
        <w:rPr>
          <w:lang/>
        </w:rPr>
      </w:pPr>
    </w:p>
    <w:p w:rsidR="00000000" w:rsidRDefault="00E33544">
      <w:pPr>
        <w:jc w:val="both"/>
        <w:rPr>
          <w:i/>
          <w:iCs/>
          <w:sz w:val="22"/>
          <w:szCs w:val="22"/>
        </w:rPr>
      </w:pPr>
      <w:r>
        <w:rPr>
          <w:i/>
          <w:iCs/>
          <w:sz w:val="22"/>
          <w:szCs w:val="22"/>
        </w:rPr>
        <w:t>La législation prévoit l'abaissement progressif de la teneur en plomb</w:t>
      </w:r>
      <w:r>
        <w:rPr>
          <w:i/>
          <w:iCs/>
          <w:sz w:val="22"/>
          <w:szCs w:val="22"/>
        </w:rPr>
        <w:t xml:space="preserve"> dans l'eau distribuée. A partir du 25/12/2013, cette teneur ne devra plus excéder 10 μg/L. Cette faible valeur peut induire une suppression des branchements en plomb.</w:t>
      </w:r>
    </w:p>
    <w:p w:rsidR="00000000" w:rsidRDefault="00E33544">
      <w:pPr>
        <w:jc w:val="both"/>
        <w:rPr>
          <w:sz w:val="12"/>
          <w:szCs w:val="12"/>
        </w:rPr>
      </w:pPr>
    </w:p>
    <w:p w:rsidR="00000000" w:rsidRDefault="00E33544">
      <w:pPr>
        <w:jc w:val="both"/>
        <w:rPr>
          <w:sz w:val="12"/>
          <w:szCs w:val="12"/>
        </w:rPr>
      </w:pPr>
    </w:p>
    <w:p w:rsidR="00000000" w:rsidRDefault="00E33544">
      <w:pPr>
        <w:jc w:val="both"/>
        <w:rPr>
          <w:sz w:val="12"/>
          <w:szCs w:val="12"/>
        </w:rPr>
      </w:pPr>
    </w:p>
    <w:tbl>
      <w:tblPr>
        <w:tblW w:w="9073" w:type="dxa"/>
        <w:tblInd w:w="5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691"/>
        <w:gridCol w:w="1191"/>
        <w:gridCol w:w="1191"/>
      </w:tblGrid>
      <w:tr w:rsidR="00000000">
        <w:tblPrEx>
          <w:tblCellMar>
            <w:top w:w="0" w:type="dxa"/>
            <w:bottom w:w="0" w:type="dxa"/>
          </w:tblCellMar>
        </w:tblPrEx>
        <w:trPr>
          <w:cantSplit/>
        </w:trPr>
        <w:tc>
          <w:tcPr>
            <w:tcW w:w="6691" w:type="dxa"/>
            <w:tcBorders>
              <w:top w:val="single" w:sz="4" w:space="0" w:color="auto"/>
              <w:bottom w:val="nil"/>
              <w:right w:val="single" w:sz="2" w:space="0" w:color="auto"/>
            </w:tcBorders>
          </w:tcPr>
          <w:p w:rsidR="00000000" w:rsidRDefault="00E33544">
            <w:pPr>
              <w:pStyle w:val="Normalcentr"/>
              <w:keepNext/>
              <w:keepLines/>
              <w:ind w:left="114" w:right="7"/>
              <w:jc w:val="center"/>
              <w:rPr>
                <w:rFonts w:ascii="Times New Roman" w:hAnsi="Times New Roman" w:cs="Times New Roman"/>
                <w:b/>
                <w:bCs/>
              </w:rPr>
            </w:pPr>
            <w:r>
              <w:rPr>
                <w:rFonts w:ascii="Times New Roman" w:hAnsi="Times New Roman" w:cs="Times New Roman"/>
                <w:b/>
                <w:bCs/>
              </w:rPr>
              <w:t>Branchements</w:t>
            </w:r>
          </w:p>
        </w:tc>
        <w:tc>
          <w:tcPr>
            <w:tcW w:w="1191" w:type="dxa"/>
            <w:tcBorders>
              <w:top w:val="single" w:sz="4" w:space="0" w:color="auto"/>
              <w:left w:val="nil"/>
              <w:bottom w:val="nil"/>
              <w:right w:val="single" w:sz="2" w:space="0" w:color="auto"/>
            </w:tcBorders>
          </w:tcPr>
          <w:p w:rsidR="00000000" w:rsidRDefault="00E33544">
            <w:pPr>
              <w:pStyle w:val="Normalcentr"/>
              <w:keepNext/>
              <w:keepLines/>
              <w:ind w:left="114" w:right="118"/>
              <w:jc w:val="center"/>
              <w:rPr>
                <w:rFonts w:ascii="Times New Roman" w:hAnsi="Times New Roman" w:cs="Times New Roman"/>
                <w:b/>
                <w:bCs/>
              </w:rPr>
            </w:pPr>
            <w:r>
              <w:rPr>
                <w:rFonts w:ascii="Times New Roman" w:hAnsi="Times New Roman" w:cs="Times New Roman"/>
                <w:b/>
                <w:bCs/>
              </w:rPr>
              <w:t xml:space="preserve">Année </w:t>
            </w:r>
            <w:r>
              <w:rPr>
                <w:rFonts w:ascii="Times New Roman" w:hAnsi="Times New Roman" w:cs="Times New Roman"/>
                <w:b/>
                <w:bCs/>
                <w:highlight w:val="lightGray"/>
              </w:rPr>
              <w:t>n-1</w:t>
            </w:r>
          </w:p>
        </w:tc>
        <w:tc>
          <w:tcPr>
            <w:tcW w:w="1191" w:type="dxa"/>
            <w:tcBorders>
              <w:top w:val="single" w:sz="4" w:space="0" w:color="auto"/>
              <w:left w:val="nil"/>
              <w:bottom w:val="nil"/>
            </w:tcBorders>
          </w:tcPr>
          <w:p w:rsidR="00000000" w:rsidRDefault="00E33544">
            <w:pPr>
              <w:pStyle w:val="Normalcentr"/>
              <w:keepNext/>
              <w:keepLines/>
              <w:ind w:left="114" w:right="49"/>
              <w:jc w:val="center"/>
              <w:rPr>
                <w:rFonts w:ascii="Times New Roman" w:hAnsi="Times New Roman" w:cs="Times New Roman"/>
                <w:b/>
                <w:bCs/>
              </w:rPr>
            </w:pPr>
            <w:r>
              <w:rPr>
                <w:rFonts w:ascii="Times New Roman" w:hAnsi="Times New Roman" w:cs="Times New Roman"/>
                <w:b/>
                <w:bCs/>
              </w:rPr>
              <w:t xml:space="preserve">Année </w:t>
            </w:r>
            <w:r>
              <w:rPr>
                <w:rFonts w:ascii="Times New Roman" w:hAnsi="Times New Roman" w:cs="Times New Roman"/>
                <w:b/>
                <w:bCs/>
                <w:highlight w:val="lightGray"/>
              </w:rPr>
              <w:t>n</w:t>
            </w:r>
          </w:p>
        </w:tc>
      </w:tr>
      <w:tr w:rsidR="00000000">
        <w:tblPrEx>
          <w:tblCellMar>
            <w:top w:w="0" w:type="dxa"/>
            <w:bottom w:w="0" w:type="dxa"/>
          </w:tblCellMar>
        </w:tblPrEx>
        <w:trPr>
          <w:cantSplit/>
        </w:trPr>
        <w:tc>
          <w:tcPr>
            <w:tcW w:w="6691" w:type="dxa"/>
            <w:tcBorders>
              <w:top w:val="single" w:sz="4" w:space="0" w:color="auto"/>
              <w:bottom w:val="single" w:sz="2" w:space="0" w:color="auto"/>
              <w:right w:val="single" w:sz="2" w:space="0" w:color="auto"/>
            </w:tcBorders>
          </w:tcPr>
          <w:p w:rsidR="00000000" w:rsidRDefault="00E33544">
            <w:pPr>
              <w:pStyle w:val="Normalcentr"/>
              <w:keepNext/>
              <w:keepLines/>
              <w:ind w:left="114" w:right="7"/>
              <w:rPr>
                <w:rFonts w:ascii="Times New Roman" w:hAnsi="Times New Roman" w:cs="Times New Roman"/>
              </w:rPr>
            </w:pPr>
            <w:r>
              <w:rPr>
                <w:rFonts w:ascii="Times New Roman" w:hAnsi="Times New Roman" w:cs="Times New Roman"/>
              </w:rPr>
              <w:t>Nombre total des branchements</w:t>
            </w:r>
          </w:p>
        </w:tc>
        <w:tc>
          <w:tcPr>
            <w:tcW w:w="1191" w:type="dxa"/>
            <w:tcBorders>
              <w:top w:val="single" w:sz="4" w:space="0" w:color="auto"/>
              <w:left w:val="nil"/>
              <w:bottom w:val="single" w:sz="2" w:space="0" w:color="auto"/>
              <w:right w:val="single" w:sz="2" w:space="0" w:color="auto"/>
            </w:tcBorders>
          </w:tcPr>
          <w:p w:rsidR="00000000" w:rsidRDefault="00E33544">
            <w:pPr>
              <w:pStyle w:val="Normalcentr"/>
              <w:keepNext/>
              <w:keepLines/>
              <w:ind w:left="114" w:right="118"/>
              <w:jc w:val="right"/>
              <w:rPr>
                <w:rFonts w:ascii="Times New Roman" w:hAnsi="Times New Roman" w:cs="Times New Roman"/>
              </w:rPr>
            </w:pPr>
          </w:p>
        </w:tc>
        <w:tc>
          <w:tcPr>
            <w:tcW w:w="1191" w:type="dxa"/>
            <w:tcBorders>
              <w:top w:val="single" w:sz="4" w:space="0" w:color="auto"/>
              <w:left w:val="nil"/>
              <w:bottom w:val="single" w:sz="2" w:space="0" w:color="auto"/>
            </w:tcBorders>
          </w:tcPr>
          <w:p w:rsidR="00000000" w:rsidRDefault="00E33544">
            <w:pPr>
              <w:pStyle w:val="Normalcentr"/>
              <w:keepNext/>
              <w:keepLines/>
              <w:ind w:left="114" w:right="49"/>
              <w:jc w:val="right"/>
              <w:rPr>
                <w:rFonts w:ascii="Times New Roman" w:hAnsi="Times New Roman" w:cs="Times New Roman"/>
              </w:rPr>
            </w:pPr>
          </w:p>
        </w:tc>
      </w:tr>
      <w:tr w:rsidR="00000000">
        <w:tblPrEx>
          <w:tblCellMar>
            <w:top w:w="0" w:type="dxa"/>
            <w:bottom w:w="0" w:type="dxa"/>
          </w:tblCellMar>
        </w:tblPrEx>
        <w:trPr>
          <w:cantSplit/>
        </w:trPr>
        <w:tc>
          <w:tcPr>
            <w:tcW w:w="6691" w:type="dxa"/>
            <w:tcBorders>
              <w:top w:val="single" w:sz="4" w:space="0" w:color="auto"/>
              <w:bottom w:val="single" w:sz="2" w:space="0" w:color="auto"/>
              <w:right w:val="single" w:sz="2" w:space="0" w:color="auto"/>
            </w:tcBorders>
          </w:tcPr>
          <w:p w:rsidR="00000000" w:rsidRDefault="00E33544">
            <w:pPr>
              <w:pStyle w:val="Normalcentr"/>
              <w:keepNext/>
              <w:keepLines/>
              <w:ind w:left="114" w:right="7"/>
              <w:rPr>
                <w:rFonts w:ascii="Times New Roman" w:hAnsi="Times New Roman" w:cs="Times New Roman"/>
              </w:rPr>
            </w:pPr>
            <w:r>
              <w:rPr>
                <w:rFonts w:ascii="Times New Roman" w:hAnsi="Times New Roman" w:cs="Times New Roman"/>
              </w:rPr>
              <w:t>Nombre de branchements en plomb modifiés ou supprimés dans l'année</w:t>
            </w:r>
          </w:p>
        </w:tc>
        <w:tc>
          <w:tcPr>
            <w:tcW w:w="1191" w:type="dxa"/>
            <w:tcBorders>
              <w:top w:val="single" w:sz="4" w:space="0" w:color="auto"/>
              <w:left w:val="nil"/>
              <w:bottom w:val="single" w:sz="2" w:space="0" w:color="auto"/>
              <w:right w:val="single" w:sz="2" w:space="0" w:color="auto"/>
            </w:tcBorders>
          </w:tcPr>
          <w:p w:rsidR="00000000" w:rsidRDefault="00E33544">
            <w:pPr>
              <w:pStyle w:val="Normalcentr"/>
              <w:keepNext/>
              <w:keepLines/>
              <w:ind w:left="114" w:right="118"/>
              <w:jc w:val="right"/>
              <w:rPr>
                <w:rFonts w:ascii="Times New Roman" w:hAnsi="Times New Roman" w:cs="Times New Roman"/>
              </w:rPr>
            </w:pPr>
          </w:p>
        </w:tc>
        <w:tc>
          <w:tcPr>
            <w:tcW w:w="1191" w:type="dxa"/>
            <w:tcBorders>
              <w:top w:val="single" w:sz="4" w:space="0" w:color="auto"/>
              <w:left w:val="nil"/>
              <w:bottom w:val="single" w:sz="2" w:space="0" w:color="auto"/>
            </w:tcBorders>
          </w:tcPr>
          <w:p w:rsidR="00000000" w:rsidRDefault="00E33544">
            <w:pPr>
              <w:pStyle w:val="Normalcentr"/>
              <w:keepNext/>
              <w:keepLines/>
              <w:ind w:left="114" w:right="49"/>
              <w:jc w:val="right"/>
              <w:rPr>
                <w:rFonts w:ascii="Times New Roman" w:hAnsi="Times New Roman" w:cs="Times New Roman"/>
              </w:rPr>
            </w:pPr>
          </w:p>
        </w:tc>
      </w:tr>
      <w:tr w:rsidR="00000000">
        <w:tblPrEx>
          <w:tblCellMar>
            <w:top w:w="0" w:type="dxa"/>
            <w:bottom w:w="0" w:type="dxa"/>
          </w:tblCellMar>
        </w:tblPrEx>
        <w:trPr>
          <w:cantSplit/>
        </w:trPr>
        <w:tc>
          <w:tcPr>
            <w:tcW w:w="6691" w:type="dxa"/>
            <w:tcBorders>
              <w:top w:val="nil"/>
              <w:bottom w:val="single" w:sz="4" w:space="0" w:color="auto"/>
              <w:right w:val="single" w:sz="2" w:space="0" w:color="auto"/>
            </w:tcBorders>
          </w:tcPr>
          <w:p w:rsidR="00000000" w:rsidRDefault="00E33544">
            <w:pPr>
              <w:pStyle w:val="Normalcentr"/>
              <w:ind w:left="113" w:right="7"/>
              <w:rPr>
                <w:rFonts w:ascii="Times New Roman" w:hAnsi="Times New Roman" w:cs="Times New Roman"/>
              </w:rPr>
            </w:pPr>
            <w:r>
              <w:rPr>
                <w:rFonts w:ascii="Times New Roman" w:hAnsi="Times New Roman" w:cs="Times New Roman"/>
              </w:rPr>
              <w:t>Nombre de branchements en plomb restants (en fin d'année)</w:t>
            </w:r>
          </w:p>
        </w:tc>
        <w:tc>
          <w:tcPr>
            <w:tcW w:w="1191" w:type="dxa"/>
            <w:tcBorders>
              <w:top w:val="nil"/>
              <w:left w:val="nil"/>
              <w:bottom w:val="single" w:sz="4" w:space="0" w:color="auto"/>
              <w:right w:val="single" w:sz="2" w:space="0" w:color="auto"/>
            </w:tcBorders>
          </w:tcPr>
          <w:p w:rsidR="00000000" w:rsidRDefault="00E33544">
            <w:pPr>
              <w:pStyle w:val="Normalcentr"/>
              <w:ind w:left="113" w:right="118"/>
              <w:jc w:val="right"/>
              <w:rPr>
                <w:rFonts w:ascii="Times New Roman" w:hAnsi="Times New Roman" w:cs="Times New Roman"/>
              </w:rPr>
            </w:pPr>
          </w:p>
        </w:tc>
        <w:tc>
          <w:tcPr>
            <w:tcW w:w="1191" w:type="dxa"/>
            <w:tcBorders>
              <w:top w:val="nil"/>
              <w:left w:val="nil"/>
              <w:bottom w:val="nil"/>
            </w:tcBorders>
          </w:tcPr>
          <w:p w:rsidR="00000000" w:rsidRDefault="00E33544">
            <w:pPr>
              <w:pStyle w:val="Normalcentr"/>
              <w:ind w:left="113" w:right="49"/>
              <w:jc w:val="right"/>
              <w:rPr>
                <w:rFonts w:ascii="Times New Roman" w:hAnsi="Times New Roman" w:cs="Times New Roman"/>
              </w:rPr>
            </w:pPr>
          </w:p>
        </w:tc>
      </w:tr>
      <w:tr w:rsidR="00000000">
        <w:tblPrEx>
          <w:tblCellMar>
            <w:top w:w="0" w:type="dxa"/>
            <w:bottom w:w="0" w:type="dxa"/>
          </w:tblCellMar>
        </w:tblPrEx>
        <w:trPr>
          <w:cantSplit/>
        </w:trPr>
        <w:tc>
          <w:tcPr>
            <w:tcW w:w="6691" w:type="dxa"/>
            <w:tcBorders>
              <w:top w:val="single" w:sz="4" w:space="0" w:color="auto"/>
              <w:bottom w:val="single" w:sz="4" w:space="0" w:color="auto"/>
              <w:right w:val="single" w:sz="2" w:space="0" w:color="auto"/>
            </w:tcBorders>
          </w:tcPr>
          <w:p w:rsidR="00000000" w:rsidRDefault="00E33544">
            <w:pPr>
              <w:pStyle w:val="Normalcentr"/>
              <w:ind w:left="113" w:right="7"/>
              <w:rPr>
                <w:rFonts w:ascii="Times New Roman" w:hAnsi="Times New Roman" w:cs="Times New Roman"/>
                <w:b/>
                <w:bCs/>
              </w:rPr>
            </w:pPr>
            <w:r>
              <w:rPr>
                <w:rFonts w:ascii="Times New Roman" w:hAnsi="Times New Roman" w:cs="Times New Roman"/>
                <w:b/>
                <w:bCs/>
              </w:rPr>
              <w:t xml:space="preserve">% de branchement en plomb modifiés ou supprimés/nombre total de branchements </w:t>
            </w:r>
          </w:p>
        </w:tc>
        <w:tc>
          <w:tcPr>
            <w:tcW w:w="1191" w:type="dxa"/>
            <w:tcBorders>
              <w:top w:val="single" w:sz="4" w:space="0" w:color="auto"/>
              <w:left w:val="nil"/>
              <w:bottom w:val="single" w:sz="4" w:space="0" w:color="auto"/>
              <w:right w:val="single" w:sz="2" w:space="0" w:color="auto"/>
            </w:tcBorders>
          </w:tcPr>
          <w:p w:rsidR="00000000" w:rsidRDefault="00E33544">
            <w:pPr>
              <w:pStyle w:val="Normalcentr"/>
              <w:ind w:left="113" w:right="118"/>
              <w:jc w:val="right"/>
              <w:rPr>
                <w:rFonts w:ascii="Times New Roman" w:hAnsi="Times New Roman" w:cs="Times New Roman"/>
                <w:b/>
                <w:bCs/>
              </w:rPr>
            </w:pPr>
            <w:r>
              <w:rPr>
                <w:rFonts w:ascii="Times New Roman" w:hAnsi="Times New Roman" w:cs="Times New Roman"/>
                <w:b/>
                <w:bCs/>
              </w:rPr>
              <w:t>%</w:t>
            </w:r>
          </w:p>
        </w:tc>
        <w:tc>
          <w:tcPr>
            <w:tcW w:w="1191" w:type="dxa"/>
            <w:tcBorders>
              <w:top w:val="single" w:sz="4" w:space="0" w:color="auto"/>
              <w:left w:val="nil"/>
              <w:bottom w:val="single" w:sz="4" w:space="0" w:color="auto"/>
            </w:tcBorders>
          </w:tcPr>
          <w:p w:rsidR="00000000" w:rsidRDefault="00E33544">
            <w:pPr>
              <w:pStyle w:val="Normalcentr"/>
              <w:ind w:left="113" w:right="49"/>
              <w:jc w:val="right"/>
              <w:rPr>
                <w:rFonts w:ascii="Times New Roman" w:hAnsi="Times New Roman" w:cs="Times New Roman"/>
                <w:b/>
                <w:bCs/>
              </w:rPr>
            </w:pPr>
            <w:r>
              <w:rPr>
                <w:rFonts w:ascii="Times New Roman" w:hAnsi="Times New Roman" w:cs="Times New Roman"/>
                <w:b/>
                <w:bCs/>
              </w:rPr>
              <w:t>%</w:t>
            </w:r>
          </w:p>
        </w:tc>
      </w:tr>
      <w:tr w:rsidR="00000000">
        <w:tblPrEx>
          <w:tblCellMar>
            <w:top w:w="0" w:type="dxa"/>
            <w:bottom w:w="0" w:type="dxa"/>
          </w:tblCellMar>
        </w:tblPrEx>
        <w:trPr>
          <w:cantSplit/>
        </w:trPr>
        <w:tc>
          <w:tcPr>
            <w:tcW w:w="6691" w:type="dxa"/>
            <w:tcBorders>
              <w:top w:val="single" w:sz="4" w:space="0" w:color="auto"/>
              <w:bottom w:val="single" w:sz="4" w:space="0" w:color="auto"/>
              <w:right w:val="single" w:sz="2" w:space="0" w:color="auto"/>
            </w:tcBorders>
          </w:tcPr>
          <w:p w:rsidR="00000000" w:rsidRDefault="00E33544">
            <w:pPr>
              <w:pStyle w:val="Normalcentr"/>
              <w:ind w:left="113" w:right="7"/>
              <w:rPr>
                <w:rFonts w:ascii="Times New Roman" w:hAnsi="Times New Roman" w:cs="Times New Roman"/>
                <w:b/>
                <w:bCs/>
              </w:rPr>
            </w:pPr>
            <w:r>
              <w:rPr>
                <w:rFonts w:ascii="Times New Roman" w:hAnsi="Times New Roman" w:cs="Times New Roman"/>
                <w:b/>
                <w:bCs/>
              </w:rPr>
              <w:t>% de branchements en plomb restants/nombre total de branchements</w:t>
            </w:r>
          </w:p>
        </w:tc>
        <w:tc>
          <w:tcPr>
            <w:tcW w:w="1191" w:type="dxa"/>
            <w:tcBorders>
              <w:top w:val="single" w:sz="4" w:space="0" w:color="auto"/>
              <w:left w:val="nil"/>
              <w:bottom w:val="single" w:sz="4" w:space="0" w:color="auto"/>
              <w:right w:val="single" w:sz="2" w:space="0" w:color="auto"/>
            </w:tcBorders>
          </w:tcPr>
          <w:p w:rsidR="00000000" w:rsidRDefault="00E33544">
            <w:pPr>
              <w:pStyle w:val="Normalcentr"/>
              <w:ind w:left="113" w:right="118"/>
              <w:jc w:val="right"/>
              <w:rPr>
                <w:rFonts w:ascii="Times New Roman" w:hAnsi="Times New Roman" w:cs="Times New Roman"/>
                <w:b/>
                <w:bCs/>
              </w:rPr>
            </w:pPr>
            <w:r>
              <w:rPr>
                <w:rFonts w:ascii="Times New Roman" w:hAnsi="Times New Roman" w:cs="Times New Roman"/>
                <w:b/>
                <w:bCs/>
              </w:rPr>
              <w:t>%</w:t>
            </w:r>
          </w:p>
        </w:tc>
        <w:tc>
          <w:tcPr>
            <w:tcW w:w="1191" w:type="dxa"/>
            <w:tcBorders>
              <w:top w:val="single" w:sz="4" w:space="0" w:color="auto"/>
              <w:left w:val="nil"/>
              <w:bottom w:val="single" w:sz="4" w:space="0" w:color="auto"/>
            </w:tcBorders>
          </w:tcPr>
          <w:p w:rsidR="00000000" w:rsidRDefault="00E33544">
            <w:pPr>
              <w:pStyle w:val="Normalcentr"/>
              <w:ind w:left="113" w:right="49"/>
              <w:jc w:val="right"/>
              <w:rPr>
                <w:rFonts w:ascii="Times New Roman" w:hAnsi="Times New Roman" w:cs="Times New Roman"/>
                <w:b/>
                <w:bCs/>
              </w:rPr>
            </w:pPr>
            <w:r>
              <w:rPr>
                <w:rFonts w:ascii="Times New Roman" w:hAnsi="Times New Roman" w:cs="Times New Roman"/>
                <w:b/>
                <w:bCs/>
              </w:rPr>
              <w:t>%</w:t>
            </w:r>
          </w:p>
        </w:tc>
      </w:tr>
    </w:tbl>
    <w:p w:rsidR="00000000" w:rsidRDefault="00E33544">
      <w:pPr>
        <w:pStyle w:val="Normalcentr"/>
        <w:keepNext/>
        <w:keepLines/>
        <w:ind w:right="-671"/>
      </w:pPr>
    </w:p>
    <w:p w:rsidR="00000000" w:rsidRDefault="00E33544">
      <w:pPr>
        <w:autoSpaceDE w:val="0"/>
        <w:rPr>
          <w:b/>
          <w:bCs/>
          <w:color w:val="000000"/>
          <w:sz w:val="18"/>
          <w:szCs w:val="18"/>
        </w:rPr>
      </w:pPr>
    </w:p>
    <w:p w:rsidR="00000000" w:rsidRDefault="00E33544">
      <w:pPr>
        <w:autoSpaceDE w:val="0"/>
        <w:rPr>
          <w:b/>
          <w:bCs/>
          <w:color w:val="000000"/>
          <w:sz w:val="18"/>
          <w:szCs w:val="18"/>
        </w:rPr>
      </w:pPr>
    </w:p>
    <w:p w:rsidR="00000000" w:rsidRDefault="00E33544">
      <w:pPr>
        <w:autoSpaceDE w:val="0"/>
        <w:rPr>
          <w:b/>
          <w:bCs/>
          <w:color w:val="000000"/>
          <w:sz w:val="18"/>
          <w:szCs w:val="18"/>
        </w:rPr>
      </w:pPr>
    </w:p>
    <w:p w:rsidR="00000000" w:rsidRDefault="00E33544">
      <w:pPr>
        <w:autoSpaceDE w:val="0"/>
        <w:rPr>
          <w:b/>
          <w:bCs/>
          <w:color w:val="000000"/>
          <w:sz w:val="18"/>
          <w:szCs w:val="18"/>
        </w:rPr>
      </w:pPr>
    </w:p>
    <w:p w:rsidR="00000000" w:rsidRDefault="00E33544">
      <w:pPr>
        <w:pStyle w:val="Titre2"/>
        <w:tabs>
          <w:tab w:val="left" w:pos="0"/>
        </w:tabs>
        <w:spacing w:before="238" w:after="0"/>
        <w:rPr>
          <w:sz w:val="24"/>
          <w:szCs w:val="24"/>
        </w:rPr>
      </w:pPr>
      <w:bookmarkStart w:id="57" w:name="_Toc259629732"/>
      <w:bookmarkStart w:id="58" w:name="_Toc259799771"/>
      <w:r>
        <w:rPr>
          <w:sz w:val="24"/>
          <w:szCs w:val="24"/>
        </w:rPr>
        <w:lastRenderedPageBreak/>
        <w:t>4.2 Travaux engagés au cours de l’exercice (en €)</w:t>
      </w:r>
      <w:bookmarkEnd w:id="57"/>
      <w:bookmarkEnd w:id="58"/>
    </w:p>
    <w:p w:rsidR="00000000" w:rsidRDefault="00E33544">
      <w:pPr>
        <w:pStyle w:val="Corpsdetexte"/>
        <w:rPr>
          <w:lang/>
        </w:rPr>
      </w:pPr>
    </w:p>
    <w:tbl>
      <w:tblPr>
        <w:tblW w:w="10268" w:type="dxa"/>
        <w:tblInd w:w="55" w:type="dxa"/>
        <w:tblLayout w:type="fixed"/>
        <w:tblCellMar>
          <w:top w:w="55" w:type="dxa"/>
          <w:left w:w="55" w:type="dxa"/>
          <w:bottom w:w="55" w:type="dxa"/>
          <w:right w:w="55" w:type="dxa"/>
        </w:tblCellMar>
        <w:tblLook w:val="0000" w:firstRow="0" w:lastRow="0" w:firstColumn="0" w:lastColumn="0" w:noHBand="0" w:noVBand="0"/>
      </w:tblPr>
      <w:tblGrid>
        <w:gridCol w:w="7150"/>
        <w:gridCol w:w="3118"/>
      </w:tblGrid>
      <w:tr w:rsidR="00000000">
        <w:tc>
          <w:tcPr>
            <w:tcW w:w="7150" w:type="dxa"/>
            <w:tcBorders>
              <w:top w:val="single" w:sz="2" w:space="0" w:color="000000"/>
              <w:left w:val="single" w:sz="2" w:space="0" w:color="000000"/>
              <w:bottom w:val="single" w:sz="2" w:space="0" w:color="000000"/>
              <w:right w:val="nil"/>
            </w:tcBorders>
          </w:tcPr>
          <w:p w:rsidR="00000000" w:rsidRDefault="00E33544">
            <w:pPr>
              <w:autoSpaceDE w:val="0"/>
              <w:snapToGrid w:val="0"/>
              <w:rPr>
                <w:color w:val="000000"/>
                <w:sz w:val="20"/>
                <w:szCs w:val="20"/>
              </w:rPr>
            </w:pPr>
            <w:r>
              <w:rPr>
                <w:color w:val="000000"/>
                <w:sz w:val="20"/>
                <w:szCs w:val="20"/>
              </w:rPr>
              <w:t>Montants des travaux engagés</w:t>
            </w:r>
          </w:p>
        </w:tc>
        <w:tc>
          <w:tcPr>
            <w:tcW w:w="3118"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p>
        </w:tc>
      </w:tr>
      <w:tr w:rsidR="00000000">
        <w:tc>
          <w:tcPr>
            <w:tcW w:w="7150" w:type="dxa"/>
            <w:tcBorders>
              <w:top w:val="single" w:sz="2" w:space="0" w:color="000000"/>
              <w:left w:val="single" w:sz="2" w:space="0" w:color="000000"/>
              <w:bottom w:val="single" w:sz="2" w:space="0" w:color="000000"/>
              <w:right w:val="single" w:sz="2" w:space="0" w:color="000000"/>
            </w:tcBorders>
          </w:tcPr>
          <w:p w:rsidR="00000000" w:rsidRDefault="00E33544">
            <w:pPr>
              <w:autoSpaceDE w:val="0"/>
              <w:snapToGrid w:val="0"/>
              <w:rPr>
                <w:color w:val="000000"/>
                <w:sz w:val="20"/>
                <w:szCs w:val="20"/>
                <w:u w:val="single"/>
              </w:rPr>
            </w:pPr>
            <w:r>
              <w:rPr>
                <w:color w:val="000000"/>
                <w:sz w:val="20"/>
                <w:szCs w:val="20"/>
              </w:rPr>
              <w:t xml:space="preserve">Montants des subventions </w:t>
            </w:r>
            <w:r>
              <w:rPr>
                <w:color w:val="000000"/>
                <w:sz w:val="20"/>
                <w:szCs w:val="20"/>
                <w:u w:val="single"/>
              </w:rPr>
              <w:t>pour ces travaux</w:t>
            </w:r>
          </w:p>
        </w:tc>
        <w:tc>
          <w:tcPr>
            <w:tcW w:w="3118"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p>
        </w:tc>
      </w:tr>
      <w:tr w:rsidR="00000000">
        <w:tc>
          <w:tcPr>
            <w:tcW w:w="7150" w:type="dxa"/>
            <w:tcBorders>
              <w:top w:val="single" w:sz="2" w:space="0" w:color="000000"/>
              <w:left w:val="single" w:sz="2" w:space="0" w:color="000000"/>
              <w:bottom w:val="single" w:sz="2" w:space="0" w:color="000000"/>
              <w:right w:val="nil"/>
            </w:tcBorders>
          </w:tcPr>
          <w:p w:rsidR="00000000" w:rsidRDefault="00E33544">
            <w:pPr>
              <w:autoSpaceDE w:val="0"/>
              <w:snapToGrid w:val="0"/>
              <w:rPr>
                <w:color w:val="000000"/>
                <w:sz w:val="20"/>
                <w:szCs w:val="20"/>
                <w:u w:val="single"/>
              </w:rPr>
            </w:pPr>
            <w:r>
              <w:rPr>
                <w:color w:val="000000"/>
                <w:sz w:val="20"/>
                <w:szCs w:val="20"/>
              </w:rPr>
              <w:t xml:space="preserve">Montants des contributions du budget général </w:t>
            </w:r>
            <w:r>
              <w:rPr>
                <w:color w:val="000000"/>
                <w:sz w:val="20"/>
                <w:szCs w:val="20"/>
                <w:u w:val="single"/>
              </w:rPr>
              <w:t>pour ces travaux</w:t>
            </w:r>
          </w:p>
        </w:tc>
        <w:tc>
          <w:tcPr>
            <w:tcW w:w="3118" w:type="dxa"/>
            <w:tcBorders>
              <w:top w:val="single" w:sz="2" w:space="0" w:color="000000"/>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p>
        </w:tc>
      </w:tr>
    </w:tbl>
    <w:p w:rsidR="00000000" w:rsidRDefault="00E33544">
      <w:pPr>
        <w:pStyle w:val="Titre2"/>
        <w:tabs>
          <w:tab w:val="left" w:pos="0"/>
        </w:tabs>
        <w:spacing w:before="238" w:after="0"/>
        <w:rPr>
          <w:sz w:val="24"/>
          <w:szCs w:val="24"/>
        </w:rPr>
      </w:pPr>
      <w:bookmarkStart w:id="59" w:name="_Toc259629733"/>
      <w:bookmarkStart w:id="60" w:name="_Toc259799772"/>
      <w:r>
        <w:rPr>
          <w:sz w:val="24"/>
          <w:szCs w:val="24"/>
        </w:rPr>
        <w:t>4.3 Etat de la dette du service (en €)</w:t>
      </w:r>
      <w:bookmarkEnd w:id="59"/>
      <w:bookmarkEnd w:id="60"/>
    </w:p>
    <w:p w:rsidR="00000000" w:rsidRDefault="00E33544">
      <w:pPr>
        <w:pStyle w:val="Corpsdetexte"/>
        <w:rPr>
          <w:lang/>
        </w:rPr>
      </w:pPr>
    </w:p>
    <w:p w:rsidR="00000000" w:rsidRDefault="00E33544">
      <w:pPr>
        <w:autoSpaceDE w:val="0"/>
        <w:rPr>
          <w:color w:val="000000"/>
          <w:sz w:val="22"/>
          <w:szCs w:val="22"/>
        </w:rPr>
      </w:pPr>
      <w:r>
        <w:rPr>
          <w:color w:val="000000"/>
          <w:sz w:val="22"/>
          <w:szCs w:val="22"/>
        </w:rPr>
        <w:t>L’état de la dette au 31 décembre de l’année n fait apparaître les valeurs suivantes :</w:t>
      </w:r>
    </w:p>
    <w:p w:rsidR="00000000" w:rsidRDefault="00E33544">
      <w:pPr>
        <w:autoSpaceDE w:val="0"/>
        <w:rPr>
          <w:color w:val="000000"/>
          <w:sz w:val="22"/>
          <w:szCs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2410"/>
        <w:gridCol w:w="2152"/>
      </w:tblGrid>
      <w:tr w:rsidR="00000000">
        <w:tblPrEx>
          <w:tblCellMar>
            <w:top w:w="0" w:type="dxa"/>
            <w:bottom w:w="0" w:type="dxa"/>
          </w:tblCellMar>
        </w:tblPrEx>
        <w:tc>
          <w:tcPr>
            <w:tcW w:w="3827" w:type="dxa"/>
            <w:tcBorders>
              <w:top w:val="nil"/>
              <w:left w:val="nil"/>
            </w:tcBorders>
          </w:tcPr>
          <w:p w:rsidR="00000000" w:rsidRDefault="00E33544">
            <w:pPr>
              <w:autoSpaceDE w:val="0"/>
              <w:rPr>
                <w:color w:val="000000"/>
                <w:sz w:val="20"/>
                <w:szCs w:val="20"/>
              </w:rPr>
            </w:pPr>
          </w:p>
        </w:tc>
        <w:tc>
          <w:tcPr>
            <w:tcW w:w="2410" w:type="dxa"/>
          </w:tcPr>
          <w:p w:rsidR="00000000" w:rsidRDefault="00E33544">
            <w:pPr>
              <w:autoSpaceDE w:val="0"/>
              <w:jc w:val="center"/>
              <w:rPr>
                <w:color w:val="000000"/>
                <w:sz w:val="20"/>
                <w:szCs w:val="20"/>
              </w:rPr>
            </w:pPr>
            <w:r>
              <w:rPr>
                <w:color w:val="000000"/>
                <w:sz w:val="20"/>
                <w:szCs w:val="20"/>
              </w:rPr>
              <w:t xml:space="preserve">Année </w:t>
            </w:r>
            <w:r>
              <w:rPr>
                <w:b/>
                <w:bCs/>
                <w:color w:val="000000"/>
                <w:sz w:val="20"/>
                <w:szCs w:val="20"/>
                <w:highlight w:val="lightGray"/>
              </w:rPr>
              <w:t>n-1</w:t>
            </w:r>
          </w:p>
        </w:tc>
        <w:tc>
          <w:tcPr>
            <w:tcW w:w="2152" w:type="dxa"/>
          </w:tcPr>
          <w:p w:rsidR="00000000" w:rsidRDefault="00E33544">
            <w:pPr>
              <w:autoSpaceDE w:val="0"/>
              <w:jc w:val="center"/>
              <w:rPr>
                <w:color w:val="000000"/>
                <w:sz w:val="20"/>
                <w:szCs w:val="20"/>
              </w:rPr>
            </w:pPr>
            <w:r>
              <w:rPr>
                <w:color w:val="000000"/>
                <w:sz w:val="20"/>
                <w:szCs w:val="20"/>
              </w:rPr>
              <w:t xml:space="preserve">Année </w:t>
            </w:r>
            <w:r>
              <w:rPr>
                <w:b/>
                <w:bCs/>
                <w:color w:val="000000"/>
                <w:sz w:val="20"/>
                <w:szCs w:val="20"/>
                <w:highlight w:val="lightGray"/>
              </w:rPr>
              <w:t>n</w:t>
            </w:r>
          </w:p>
        </w:tc>
      </w:tr>
      <w:tr w:rsidR="00000000">
        <w:tblPrEx>
          <w:tblCellMar>
            <w:top w:w="0" w:type="dxa"/>
            <w:bottom w:w="0" w:type="dxa"/>
          </w:tblCellMar>
        </w:tblPrEx>
        <w:tc>
          <w:tcPr>
            <w:tcW w:w="3827" w:type="dxa"/>
          </w:tcPr>
          <w:p w:rsidR="00000000" w:rsidRDefault="00E33544">
            <w:pPr>
              <w:autoSpaceDE w:val="0"/>
              <w:rPr>
                <w:color w:val="000000"/>
                <w:sz w:val="20"/>
                <w:szCs w:val="20"/>
              </w:rPr>
            </w:pPr>
            <w:r>
              <w:rPr>
                <w:color w:val="000000"/>
                <w:sz w:val="20"/>
                <w:szCs w:val="20"/>
              </w:rPr>
              <w:t>Encours de la dette au 31 décembre</w:t>
            </w:r>
          </w:p>
        </w:tc>
        <w:tc>
          <w:tcPr>
            <w:tcW w:w="2410" w:type="dxa"/>
          </w:tcPr>
          <w:p w:rsidR="00000000" w:rsidRDefault="00E33544">
            <w:pPr>
              <w:autoSpaceDE w:val="0"/>
              <w:rPr>
                <w:color w:val="000000"/>
                <w:sz w:val="20"/>
                <w:szCs w:val="20"/>
              </w:rPr>
            </w:pPr>
          </w:p>
        </w:tc>
        <w:tc>
          <w:tcPr>
            <w:tcW w:w="2152" w:type="dxa"/>
          </w:tcPr>
          <w:p w:rsidR="00000000" w:rsidRDefault="00E33544">
            <w:pPr>
              <w:autoSpaceDE w:val="0"/>
              <w:rPr>
                <w:color w:val="000000"/>
                <w:sz w:val="20"/>
                <w:szCs w:val="20"/>
              </w:rPr>
            </w:pPr>
          </w:p>
        </w:tc>
      </w:tr>
      <w:tr w:rsidR="00000000">
        <w:tblPrEx>
          <w:tblCellMar>
            <w:top w:w="0" w:type="dxa"/>
            <w:bottom w:w="0" w:type="dxa"/>
          </w:tblCellMar>
        </w:tblPrEx>
        <w:tc>
          <w:tcPr>
            <w:tcW w:w="3827" w:type="dxa"/>
          </w:tcPr>
          <w:p w:rsidR="00000000" w:rsidRDefault="00E33544">
            <w:pPr>
              <w:autoSpaceDE w:val="0"/>
              <w:rPr>
                <w:color w:val="000000"/>
                <w:sz w:val="20"/>
                <w:szCs w:val="20"/>
              </w:rPr>
            </w:pPr>
            <w:r>
              <w:rPr>
                <w:color w:val="000000"/>
                <w:sz w:val="20"/>
                <w:szCs w:val="20"/>
              </w:rPr>
              <w:t>Remboursement au cours de l’exercice</w:t>
            </w:r>
          </w:p>
        </w:tc>
        <w:tc>
          <w:tcPr>
            <w:tcW w:w="2410" w:type="dxa"/>
          </w:tcPr>
          <w:p w:rsidR="00000000" w:rsidRDefault="00E33544">
            <w:pPr>
              <w:autoSpaceDE w:val="0"/>
              <w:rPr>
                <w:color w:val="000000"/>
                <w:sz w:val="20"/>
                <w:szCs w:val="20"/>
              </w:rPr>
            </w:pPr>
          </w:p>
        </w:tc>
        <w:tc>
          <w:tcPr>
            <w:tcW w:w="2152" w:type="dxa"/>
          </w:tcPr>
          <w:p w:rsidR="00000000" w:rsidRDefault="00E33544">
            <w:pPr>
              <w:autoSpaceDE w:val="0"/>
              <w:rPr>
                <w:color w:val="000000"/>
                <w:sz w:val="20"/>
                <w:szCs w:val="20"/>
              </w:rPr>
            </w:pPr>
          </w:p>
        </w:tc>
      </w:tr>
      <w:tr w:rsidR="00000000">
        <w:tblPrEx>
          <w:tblCellMar>
            <w:top w:w="0" w:type="dxa"/>
            <w:bottom w:w="0" w:type="dxa"/>
          </w:tblCellMar>
        </w:tblPrEx>
        <w:tc>
          <w:tcPr>
            <w:tcW w:w="3827" w:type="dxa"/>
          </w:tcPr>
          <w:p w:rsidR="00000000" w:rsidRDefault="00E33544">
            <w:pPr>
              <w:autoSpaceDE w:val="0"/>
              <w:ind w:firstLine="709"/>
              <w:rPr>
                <w:i/>
                <w:iCs/>
                <w:color w:val="000000"/>
                <w:sz w:val="20"/>
                <w:szCs w:val="20"/>
              </w:rPr>
            </w:pPr>
            <w:r>
              <w:rPr>
                <w:i/>
                <w:iCs/>
                <w:color w:val="000000"/>
                <w:sz w:val="20"/>
                <w:szCs w:val="20"/>
              </w:rPr>
              <w:t>dont en intérêts</w:t>
            </w:r>
          </w:p>
        </w:tc>
        <w:tc>
          <w:tcPr>
            <w:tcW w:w="2410" w:type="dxa"/>
          </w:tcPr>
          <w:p w:rsidR="00000000" w:rsidRDefault="00E33544">
            <w:pPr>
              <w:autoSpaceDE w:val="0"/>
              <w:rPr>
                <w:color w:val="000000"/>
                <w:sz w:val="20"/>
                <w:szCs w:val="20"/>
              </w:rPr>
            </w:pPr>
          </w:p>
        </w:tc>
        <w:tc>
          <w:tcPr>
            <w:tcW w:w="2152" w:type="dxa"/>
          </w:tcPr>
          <w:p w:rsidR="00000000" w:rsidRDefault="00E33544">
            <w:pPr>
              <w:autoSpaceDE w:val="0"/>
              <w:rPr>
                <w:color w:val="000000"/>
                <w:sz w:val="20"/>
                <w:szCs w:val="20"/>
              </w:rPr>
            </w:pPr>
          </w:p>
        </w:tc>
      </w:tr>
      <w:tr w:rsidR="00000000">
        <w:tblPrEx>
          <w:tblCellMar>
            <w:top w:w="0" w:type="dxa"/>
            <w:bottom w:w="0" w:type="dxa"/>
          </w:tblCellMar>
        </w:tblPrEx>
        <w:tc>
          <w:tcPr>
            <w:tcW w:w="3827" w:type="dxa"/>
          </w:tcPr>
          <w:p w:rsidR="00000000" w:rsidRDefault="00E33544">
            <w:pPr>
              <w:autoSpaceDE w:val="0"/>
              <w:ind w:firstLine="709"/>
              <w:rPr>
                <w:i/>
                <w:iCs/>
                <w:color w:val="000000"/>
                <w:sz w:val="20"/>
                <w:szCs w:val="20"/>
              </w:rPr>
            </w:pPr>
            <w:r>
              <w:rPr>
                <w:i/>
                <w:iCs/>
                <w:color w:val="000000"/>
                <w:sz w:val="20"/>
                <w:szCs w:val="20"/>
              </w:rPr>
              <w:t>dont en capital</w:t>
            </w:r>
          </w:p>
        </w:tc>
        <w:tc>
          <w:tcPr>
            <w:tcW w:w="2410" w:type="dxa"/>
          </w:tcPr>
          <w:p w:rsidR="00000000" w:rsidRDefault="00E33544">
            <w:pPr>
              <w:autoSpaceDE w:val="0"/>
              <w:rPr>
                <w:color w:val="000000"/>
                <w:sz w:val="20"/>
                <w:szCs w:val="20"/>
              </w:rPr>
            </w:pPr>
          </w:p>
        </w:tc>
        <w:tc>
          <w:tcPr>
            <w:tcW w:w="2152" w:type="dxa"/>
          </w:tcPr>
          <w:p w:rsidR="00000000" w:rsidRDefault="00E33544">
            <w:pPr>
              <w:autoSpaceDE w:val="0"/>
              <w:rPr>
                <w:color w:val="000000"/>
                <w:sz w:val="20"/>
                <w:szCs w:val="20"/>
              </w:rPr>
            </w:pPr>
          </w:p>
        </w:tc>
      </w:tr>
    </w:tbl>
    <w:p w:rsidR="00000000" w:rsidRDefault="00E33544">
      <w:pPr>
        <w:autoSpaceDE w:val="0"/>
        <w:rPr>
          <w:color w:val="000000"/>
          <w:sz w:val="22"/>
          <w:szCs w:val="22"/>
        </w:rPr>
      </w:pPr>
    </w:p>
    <w:p w:rsidR="00000000" w:rsidRDefault="00E33544">
      <w:pPr>
        <w:autoSpaceDE w:val="0"/>
        <w:rPr>
          <w:color w:val="000000"/>
          <w:sz w:val="12"/>
          <w:szCs w:val="12"/>
        </w:rPr>
      </w:pPr>
    </w:p>
    <w:p w:rsidR="00000000" w:rsidRDefault="00E33544">
      <w:pPr>
        <w:pStyle w:val="Titre2"/>
        <w:keepNext w:val="0"/>
        <w:tabs>
          <w:tab w:val="left" w:pos="0"/>
        </w:tabs>
        <w:spacing w:before="238" w:after="0"/>
        <w:rPr>
          <w:sz w:val="24"/>
          <w:szCs w:val="24"/>
        </w:rPr>
      </w:pPr>
      <w:bookmarkStart w:id="61" w:name="_Toc259629734"/>
      <w:bookmarkStart w:id="62" w:name="_Toc259799773"/>
      <w:r>
        <w:rPr>
          <w:sz w:val="24"/>
          <w:szCs w:val="24"/>
        </w:rPr>
        <w:t>4.4 Amortissements</w:t>
      </w:r>
      <w:bookmarkEnd w:id="61"/>
      <w:bookmarkEnd w:id="62"/>
    </w:p>
    <w:p w:rsidR="00000000" w:rsidRDefault="00E33544">
      <w:pPr>
        <w:pStyle w:val="Corpsdetexte"/>
        <w:rPr>
          <w:lang/>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410"/>
        <w:gridCol w:w="2126"/>
      </w:tblGrid>
      <w:tr w:rsidR="00000000">
        <w:tblPrEx>
          <w:tblCellMar>
            <w:top w:w="0" w:type="dxa"/>
            <w:bottom w:w="0" w:type="dxa"/>
          </w:tblCellMar>
        </w:tblPrEx>
        <w:tc>
          <w:tcPr>
            <w:tcW w:w="3969" w:type="dxa"/>
          </w:tcPr>
          <w:p w:rsidR="00000000" w:rsidRDefault="00E33544">
            <w:pPr>
              <w:ind w:right="-671"/>
              <w:jc w:val="center"/>
              <w:rPr>
                <w:sz w:val="20"/>
                <w:szCs w:val="20"/>
              </w:rPr>
            </w:pPr>
            <w:r>
              <w:rPr>
                <w:sz w:val="20"/>
                <w:szCs w:val="20"/>
              </w:rPr>
              <w:t xml:space="preserve"> </w:t>
            </w:r>
          </w:p>
        </w:tc>
        <w:tc>
          <w:tcPr>
            <w:tcW w:w="2410" w:type="dxa"/>
          </w:tcPr>
          <w:p w:rsidR="00000000" w:rsidRDefault="00E33544">
            <w:pPr>
              <w:ind w:right="-8"/>
              <w:jc w:val="center"/>
              <w:rPr>
                <w:sz w:val="20"/>
                <w:szCs w:val="20"/>
              </w:rPr>
            </w:pPr>
            <w:r>
              <w:rPr>
                <w:sz w:val="20"/>
                <w:szCs w:val="20"/>
              </w:rPr>
              <w:t xml:space="preserve">Année </w:t>
            </w:r>
            <w:r>
              <w:rPr>
                <w:b/>
                <w:bCs/>
                <w:color w:val="000000"/>
                <w:sz w:val="20"/>
                <w:szCs w:val="20"/>
                <w:highlight w:val="lightGray"/>
              </w:rPr>
              <w:t>n-1</w:t>
            </w:r>
          </w:p>
        </w:tc>
        <w:tc>
          <w:tcPr>
            <w:tcW w:w="2126" w:type="dxa"/>
          </w:tcPr>
          <w:p w:rsidR="00000000" w:rsidRDefault="00E33544">
            <w:pPr>
              <w:ind w:right="-67"/>
              <w:jc w:val="center"/>
              <w:rPr>
                <w:sz w:val="20"/>
                <w:szCs w:val="20"/>
              </w:rPr>
            </w:pPr>
            <w:r>
              <w:rPr>
                <w:sz w:val="20"/>
                <w:szCs w:val="20"/>
              </w:rPr>
              <w:t xml:space="preserve">Année </w:t>
            </w:r>
            <w:r>
              <w:rPr>
                <w:b/>
                <w:bCs/>
                <w:color w:val="000000"/>
                <w:sz w:val="20"/>
                <w:szCs w:val="20"/>
                <w:highlight w:val="lightGray"/>
              </w:rPr>
              <w:t>n</w:t>
            </w:r>
          </w:p>
        </w:tc>
      </w:tr>
      <w:tr w:rsidR="00000000">
        <w:tblPrEx>
          <w:tblCellMar>
            <w:top w:w="0" w:type="dxa"/>
            <w:bottom w:w="0" w:type="dxa"/>
          </w:tblCellMar>
        </w:tblPrEx>
        <w:tc>
          <w:tcPr>
            <w:tcW w:w="3969" w:type="dxa"/>
          </w:tcPr>
          <w:p w:rsidR="00000000" w:rsidRDefault="00E33544">
            <w:pPr>
              <w:ind w:right="-671"/>
              <w:rPr>
                <w:sz w:val="20"/>
                <w:szCs w:val="20"/>
              </w:rPr>
            </w:pPr>
            <w:r>
              <w:rPr>
                <w:sz w:val="20"/>
                <w:szCs w:val="20"/>
              </w:rPr>
              <w:t>Montant de la dotation aux amortissements</w:t>
            </w:r>
          </w:p>
        </w:tc>
        <w:tc>
          <w:tcPr>
            <w:tcW w:w="2410" w:type="dxa"/>
          </w:tcPr>
          <w:p w:rsidR="00000000" w:rsidRDefault="00E33544">
            <w:pPr>
              <w:tabs>
                <w:tab w:val="decimal" w:pos="594"/>
              </w:tabs>
              <w:ind w:right="-671"/>
              <w:rPr>
                <w:sz w:val="20"/>
                <w:szCs w:val="20"/>
              </w:rPr>
            </w:pPr>
          </w:p>
        </w:tc>
        <w:tc>
          <w:tcPr>
            <w:tcW w:w="2126" w:type="dxa"/>
          </w:tcPr>
          <w:p w:rsidR="00000000" w:rsidRDefault="00E33544">
            <w:pPr>
              <w:pStyle w:val="Pieddepage"/>
              <w:tabs>
                <w:tab w:val="decimal" w:pos="594"/>
              </w:tabs>
              <w:ind w:right="-67"/>
              <w:rPr>
                <w:sz w:val="20"/>
                <w:szCs w:val="20"/>
              </w:rPr>
            </w:pPr>
          </w:p>
        </w:tc>
      </w:tr>
    </w:tbl>
    <w:p w:rsidR="00000000" w:rsidRDefault="00E33544">
      <w:pPr>
        <w:pStyle w:val="Corpsdetexte"/>
      </w:pPr>
    </w:p>
    <w:p w:rsidR="00000000" w:rsidRDefault="00E33544">
      <w:pPr>
        <w:pStyle w:val="Corpsdetexte"/>
      </w:pPr>
    </w:p>
    <w:p w:rsidR="00000000" w:rsidRDefault="00E33544">
      <w:pPr>
        <w:pStyle w:val="Titre2"/>
        <w:keepNext w:val="0"/>
        <w:numPr>
          <w:ilvl w:val="0"/>
          <w:numId w:val="0"/>
        </w:numPr>
        <w:spacing w:before="0" w:after="0"/>
        <w:jc w:val="both"/>
        <w:rPr>
          <w:color w:val="000000"/>
        </w:rPr>
      </w:pPr>
      <w:bookmarkStart w:id="63" w:name="_Toc259799774"/>
      <w:r>
        <w:t xml:space="preserve">Présentation des projets à </w:t>
      </w:r>
      <w:r>
        <w:rPr>
          <w:color w:val="000000"/>
        </w:rPr>
        <w:t>l'étude en vue d'améliorer la qualité du service à l'usager et les performances environnementales du service</w:t>
      </w:r>
      <w:bookmarkEnd w:id="63"/>
    </w:p>
    <w:p w:rsidR="00000000" w:rsidRDefault="00E33544">
      <w:pPr>
        <w:pStyle w:val="Corpsdetexte"/>
        <w:rPr>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10"/>
        <w:gridCol w:w="2436"/>
      </w:tblGrid>
      <w:tr w:rsidR="00000000">
        <w:tc>
          <w:tcPr>
            <w:tcW w:w="7810" w:type="dxa"/>
            <w:tcBorders>
              <w:top w:val="single" w:sz="2" w:space="0" w:color="000000"/>
              <w:left w:val="single" w:sz="2" w:space="0" w:color="000000"/>
              <w:bottom w:val="single" w:sz="2" w:space="0" w:color="000000"/>
              <w:right w:val="nil"/>
            </w:tcBorders>
            <w:shd w:val="clear" w:color="auto" w:fill="CCCCCC"/>
          </w:tcPr>
          <w:p w:rsidR="00000000" w:rsidRDefault="00E33544">
            <w:pPr>
              <w:pStyle w:val="Contenudetableau"/>
              <w:snapToGrid w:val="0"/>
              <w:jc w:val="center"/>
              <w:rPr>
                <w:sz w:val="20"/>
                <w:szCs w:val="20"/>
              </w:rPr>
            </w:pPr>
            <w:r>
              <w:rPr>
                <w:sz w:val="20"/>
                <w:szCs w:val="20"/>
              </w:rPr>
              <w:t>Projets à l'étude</w:t>
            </w:r>
          </w:p>
        </w:tc>
        <w:tc>
          <w:tcPr>
            <w:tcW w:w="2436" w:type="dxa"/>
            <w:tcBorders>
              <w:top w:val="single" w:sz="2" w:space="0" w:color="000000"/>
              <w:left w:val="single" w:sz="2" w:space="0" w:color="000000"/>
              <w:bottom w:val="single" w:sz="2" w:space="0" w:color="000000"/>
              <w:right w:val="single" w:sz="2" w:space="0" w:color="000000"/>
            </w:tcBorders>
            <w:shd w:val="clear" w:color="auto" w:fill="CCCCCC"/>
          </w:tcPr>
          <w:p w:rsidR="00000000" w:rsidRDefault="00E33544">
            <w:pPr>
              <w:pStyle w:val="Contenudetableau"/>
              <w:snapToGrid w:val="0"/>
              <w:jc w:val="center"/>
              <w:rPr>
                <w:sz w:val="20"/>
                <w:szCs w:val="20"/>
              </w:rPr>
            </w:pPr>
            <w:r>
              <w:rPr>
                <w:sz w:val="20"/>
                <w:szCs w:val="20"/>
              </w:rPr>
              <w:t>Montants prévisionnels en €</w:t>
            </w:r>
          </w:p>
        </w:tc>
      </w:tr>
      <w:tr w:rsidR="00000000">
        <w:tc>
          <w:tcPr>
            <w:tcW w:w="7810"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436" w:type="dxa"/>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 xml:space="preserve">                  €</w:t>
            </w:r>
          </w:p>
        </w:tc>
      </w:tr>
      <w:tr w:rsidR="00000000">
        <w:tc>
          <w:tcPr>
            <w:tcW w:w="7810"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436" w:type="dxa"/>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 xml:space="preserve">                  €</w:t>
            </w:r>
          </w:p>
        </w:tc>
      </w:tr>
      <w:tr w:rsidR="00000000">
        <w:tc>
          <w:tcPr>
            <w:tcW w:w="7810" w:type="dxa"/>
            <w:tcBorders>
              <w:top w:val="nil"/>
              <w:left w:val="single" w:sz="2" w:space="0" w:color="000000"/>
              <w:bottom w:val="single" w:sz="2" w:space="0" w:color="000000"/>
              <w:right w:val="nil"/>
            </w:tcBorders>
          </w:tcPr>
          <w:p w:rsidR="00000000" w:rsidRDefault="00E33544">
            <w:pPr>
              <w:pStyle w:val="Contenudetableau"/>
              <w:snapToGrid w:val="0"/>
              <w:rPr>
                <w:sz w:val="20"/>
                <w:szCs w:val="20"/>
              </w:rPr>
            </w:pPr>
          </w:p>
        </w:tc>
        <w:tc>
          <w:tcPr>
            <w:tcW w:w="2436" w:type="dxa"/>
            <w:tcBorders>
              <w:top w:val="nil"/>
              <w:left w:val="single" w:sz="2" w:space="0" w:color="000000"/>
              <w:bottom w:val="single" w:sz="2" w:space="0" w:color="000000"/>
              <w:right w:val="single" w:sz="2" w:space="0" w:color="000000"/>
            </w:tcBorders>
          </w:tcPr>
          <w:p w:rsidR="00000000" w:rsidRDefault="00E33544">
            <w:pPr>
              <w:pStyle w:val="Contenudetableau"/>
              <w:snapToGrid w:val="0"/>
              <w:jc w:val="center"/>
              <w:rPr>
                <w:sz w:val="20"/>
                <w:szCs w:val="20"/>
              </w:rPr>
            </w:pPr>
            <w:r>
              <w:rPr>
                <w:sz w:val="20"/>
                <w:szCs w:val="20"/>
              </w:rPr>
              <w:t xml:space="preserve">                  €</w:t>
            </w:r>
          </w:p>
        </w:tc>
      </w:tr>
    </w:tbl>
    <w:p w:rsidR="00000000" w:rsidRDefault="00E33544">
      <w:pPr>
        <w:pStyle w:val="Titre2"/>
        <w:keepNext w:val="0"/>
        <w:tabs>
          <w:tab w:val="left" w:pos="0"/>
        </w:tabs>
        <w:jc w:val="both"/>
        <w:rPr>
          <w:color w:val="000000"/>
        </w:rPr>
      </w:pPr>
      <w:bookmarkStart w:id="64" w:name="_Toc259799775"/>
      <w:r>
        <w:t xml:space="preserve">Présentation des programmes pluriannuels de travaux adoptés par l'assemblée </w:t>
      </w:r>
      <w:r>
        <w:rPr>
          <w:color w:val="000000"/>
        </w:rPr>
        <w:t>délibérante au cours du dernier exercice</w:t>
      </w:r>
      <w:bookmarkEnd w:id="64"/>
    </w:p>
    <w:p w:rsidR="00000000" w:rsidRDefault="00E33544">
      <w:pPr>
        <w:pStyle w:val="Corpsdetexte"/>
        <w:jc w:val="both"/>
        <w:rPr>
          <w:color w:val="000000"/>
        </w:rPr>
      </w:pPr>
    </w:p>
    <w:p w:rsidR="00000000" w:rsidRDefault="00E33544">
      <w:pPr>
        <w:autoSpaceDE w:val="0"/>
        <w:rPr>
          <w:color w:val="000000"/>
        </w:rPr>
      </w:pPr>
      <w:r>
        <w:rPr>
          <w:color w:val="000000"/>
        </w:rPr>
        <w:t>-</w:t>
      </w:r>
    </w:p>
    <w:p w:rsidR="00000000" w:rsidRDefault="00E33544">
      <w:pPr>
        <w:autoSpaceDE w:val="0"/>
        <w:rPr>
          <w:color w:val="000000"/>
        </w:rPr>
      </w:pPr>
      <w:r>
        <w:rPr>
          <w:color w:val="000000"/>
        </w:rPr>
        <w:t>-</w:t>
      </w:r>
    </w:p>
    <w:p w:rsidR="00000000" w:rsidRDefault="00E33544">
      <w:pPr>
        <w:autoSpaceDE w:val="0"/>
        <w:rPr>
          <w:color w:val="000000"/>
        </w:rPr>
      </w:pPr>
      <w:r>
        <w:rPr>
          <w:color w:val="000000"/>
        </w:rPr>
        <w:t>-</w:t>
      </w:r>
    </w:p>
    <w:p w:rsidR="00000000" w:rsidRDefault="00E33544">
      <w:pPr>
        <w:autoSpaceDE w:val="0"/>
        <w:rPr>
          <w:rFonts w:ascii="Arial" w:hAnsi="Arial" w:cs="Arial"/>
          <w:b/>
          <w:bCs/>
          <w:sz w:val="32"/>
          <w:szCs w:val="32"/>
        </w:rPr>
      </w:pPr>
      <w:r>
        <w:rPr>
          <w:rFonts w:ascii="Arial" w:hAnsi="Arial" w:cs="Arial"/>
          <w:b/>
          <w:bCs/>
          <w:sz w:val="32"/>
          <w:szCs w:val="32"/>
        </w:rPr>
        <w:br w:type="page"/>
      </w:r>
    </w:p>
    <w:p w:rsidR="00000000" w:rsidRDefault="00E33544">
      <w:pPr>
        <w:pStyle w:val="Titre1"/>
        <w:rPr>
          <w:rFonts w:cs="Times New Roman"/>
          <w:color w:val="000000"/>
        </w:rPr>
      </w:pPr>
      <w:bookmarkStart w:id="65" w:name="_Toc259799776"/>
      <w:r>
        <w:t>5. Action de solidarit</w:t>
      </w:r>
      <w:r>
        <w:t>é et de coopération décentralisée dans le domaine de l’eau</w:t>
      </w:r>
      <w:bookmarkEnd w:id="65"/>
      <w:r>
        <w:t xml:space="preserve"> </w:t>
      </w:r>
    </w:p>
    <w:p w:rsidR="00000000" w:rsidRDefault="00E33544">
      <w:pPr>
        <w:autoSpaceDE w:val="0"/>
        <w:rPr>
          <w:color w:val="000000"/>
        </w:rPr>
      </w:pPr>
    </w:p>
    <w:p w:rsidR="00000000" w:rsidRDefault="00E33544">
      <w:pPr>
        <w:pStyle w:val="Titre2"/>
        <w:keepNext w:val="0"/>
        <w:tabs>
          <w:tab w:val="left" w:pos="0"/>
        </w:tabs>
        <w:spacing w:before="238" w:after="0"/>
        <w:rPr>
          <w:sz w:val="24"/>
          <w:szCs w:val="24"/>
        </w:rPr>
      </w:pPr>
      <w:bookmarkStart w:id="66" w:name="_Toc259799777"/>
      <w:r>
        <w:rPr>
          <w:sz w:val="24"/>
          <w:szCs w:val="24"/>
        </w:rPr>
        <w:t>5.1  Abandons de créances ou versements à un fonds de solidarité</w:t>
      </w:r>
      <w:bookmarkEnd w:id="66"/>
    </w:p>
    <w:p w:rsidR="00000000" w:rsidRDefault="00E33544">
      <w:pPr>
        <w:autoSpaceDE w:val="0"/>
        <w:rPr>
          <w:color w:val="000000"/>
        </w:rPr>
      </w:pPr>
    </w:p>
    <w:p w:rsidR="00000000" w:rsidRDefault="00E33544">
      <w:pPr>
        <w:autoSpaceDE w:val="0"/>
        <w:rPr>
          <w:color w:val="000000"/>
        </w:rPr>
      </w:pPr>
    </w:p>
    <w:p w:rsidR="00000000" w:rsidRDefault="00E33544">
      <w:pPr>
        <w:pStyle w:val="Corpsdetexte2"/>
        <w:spacing w:after="160"/>
      </w:pPr>
      <w:r>
        <w:t>Cet indicateur a pour objectif de mesurer l'implication sociale du service.</w:t>
      </w:r>
    </w:p>
    <w:p w:rsidR="00000000" w:rsidRDefault="00E33544">
      <w:pPr>
        <w:pStyle w:val="Corpsdetexte2"/>
        <w:spacing w:after="160"/>
      </w:pPr>
      <w:r>
        <w:t>Entrent en ligne de compte :</w:t>
      </w:r>
    </w:p>
    <w:p w:rsidR="00000000" w:rsidRDefault="00E33544">
      <w:pPr>
        <w:numPr>
          <w:ilvl w:val="0"/>
          <w:numId w:val="10"/>
        </w:numPr>
        <w:tabs>
          <w:tab w:val="left" w:pos="360"/>
        </w:tabs>
        <w:autoSpaceDE w:val="0"/>
        <w:spacing w:after="120"/>
        <w:jc w:val="both"/>
        <w:rPr>
          <w:i/>
          <w:iCs/>
          <w:color w:val="000000"/>
          <w:sz w:val="22"/>
          <w:szCs w:val="22"/>
        </w:rPr>
      </w:pPr>
      <w:r>
        <w:rPr>
          <w:i/>
          <w:iCs/>
          <w:color w:val="000000"/>
          <w:sz w:val="22"/>
          <w:szCs w:val="22"/>
        </w:rPr>
        <w:t>les versements effectués par la collectivité au profit d'un fonds créé en application de l'article L261-4 du Code de l'action sociale et des familles (Fonds de Solidarité Logement, par exemple) pour aider les personnes en dif</w:t>
      </w:r>
      <w:r>
        <w:rPr>
          <w:i/>
          <w:iCs/>
          <w:color w:val="000000"/>
          <w:sz w:val="22"/>
          <w:szCs w:val="22"/>
        </w:rPr>
        <w:t>ficulté,</w:t>
      </w:r>
    </w:p>
    <w:p w:rsidR="00000000" w:rsidRDefault="00E33544">
      <w:pPr>
        <w:numPr>
          <w:ilvl w:val="0"/>
          <w:numId w:val="10"/>
        </w:numPr>
        <w:tabs>
          <w:tab w:val="left" w:pos="360"/>
        </w:tabs>
        <w:autoSpaceDE w:val="0"/>
        <w:spacing w:after="200"/>
        <w:jc w:val="both"/>
        <w:rPr>
          <w:color w:val="000000"/>
          <w:sz w:val="22"/>
          <w:szCs w:val="22"/>
        </w:rPr>
      </w:pPr>
      <w:r>
        <w:rPr>
          <w:i/>
          <w:iCs/>
          <w:color w:val="000000"/>
          <w:sz w:val="22"/>
          <w:szCs w:val="22"/>
        </w:rPr>
        <w:t>les abandons de créances à caractère social, votés au cours de l'année par l'assemblée délibérante de la collectivité (notamment ceux qui sont liés au FSL).</w:t>
      </w:r>
    </w:p>
    <w:p w:rsidR="00000000" w:rsidRDefault="00E33544">
      <w:pPr>
        <w:pStyle w:val="Corpsdetexte3"/>
      </w:pPr>
      <w:r>
        <w:t>Au cours de l’année n, le service a reçu ______demandes d’abandon de cré</w:t>
      </w:r>
      <w:r>
        <w:t>ances et en a accordé______, pour un montant de  _______ €.</w:t>
      </w:r>
    </w:p>
    <w:p w:rsidR="00000000" w:rsidRDefault="00E33544">
      <w:pPr>
        <w:pStyle w:val="Corpsdetexte3"/>
        <w:spacing w:after="200"/>
      </w:pPr>
      <w:r>
        <w:t>_______ € ont été versés à un fonds de solidarité.</w:t>
      </w:r>
    </w:p>
    <w:p w:rsidR="00000000" w:rsidRDefault="00E33544">
      <w:pPr>
        <w:spacing w:after="160"/>
        <w:rPr>
          <w:sz w:val="22"/>
          <w:szCs w:val="22"/>
        </w:rPr>
      </w:pPr>
      <w:r>
        <w:rPr>
          <w:color w:val="000000"/>
          <w:sz w:val="22"/>
          <w:szCs w:val="22"/>
        </w:rPr>
        <w:t>Au cours de l’année n</w:t>
      </w:r>
      <w:r>
        <w:rPr>
          <w:sz w:val="22"/>
          <w:szCs w:val="22"/>
        </w:rPr>
        <w:t>, l'indicateur relatif aux abandons de créances et versements à un fonds de solidarité est donc de :</w:t>
      </w:r>
    </w:p>
    <w:p w:rsidR="00000000" w:rsidRDefault="00E33544">
      <w:pPr>
        <w:jc w:val="center"/>
        <w:rPr>
          <w:sz w:val="22"/>
          <w:szCs w:val="22"/>
          <w:vertAlign w:val="superscript"/>
        </w:rPr>
      </w:pPr>
      <w:r>
        <w:rPr>
          <w:b/>
          <w:bCs/>
          <w:sz w:val="22"/>
          <w:szCs w:val="22"/>
        </w:rPr>
        <w:t>montant des abandons de</w:t>
      </w:r>
      <w:r>
        <w:rPr>
          <w:b/>
          <w:bCs/>
          <w:sz w:val="22"/>
          <w:szCs w:val="22"/>
        </w:rPr>
        <w:t xml:space="preserve"> créance + versements à un fonds de solidarité</w:t>
      </w:r>
      <w:r>
        <w:rPr>
          <w:sz w:val="22"/>
          <w:szCs w:val="22"/>
        </w:rPr>
        <w:t xml:space="preserve"> = _______ €/m</w:t>
      </w:r>
      <w:r>
        <w:rPr>
          <w:sz w:val="22"/>
          <w:szCs w:val="22"/>
          <w:vertAlign w:val="superscript"/>
        </w:rPr>
        <w:t>3</w:t>
      </w:r>
    </w:p>
    <w:p w:rsidR="00000000" w:rsidRDefault="00E33544">
      <w:pPr>
        <w:autoSpaceDE w:val="0"/>
        <w:ind w:left="3851"/>
        <w:jc w:val="both"/>
        <w:rPr>
          <w:b/>
          <w:bCs/>
          <w:sz w:val="22"/>
          <w:szCs w:val="22"/>
        </w:rPr>
      </w:pPr>
      <w:r>
        <w:rPr>
          <w:b/>
          <w:bCs/>
          <w:sz w:val="22"/>
          <w:szCs w:val="22"/>
        </w:rPr>
        <w:t>volume facturé</w:t>
      </w:r>
    </w:p>
    <w:p w:rsidR="00000000" w:rsidRDefault="00E33544">
      <w:pPr>
        <w:autoSpaceDE w:val="0"/>
        <w:rPr>
          <w:color w:val="000000"/>
        </w:rPr>
      </w:pPr>
    </w:p>
    <w:p w:rsidR="00000000" w:rsidRDefault="00E33544">
      <w:pPr>
        <w:autoSpaceDE w:val="0"/>
        <w:rPr>
          <w:color w:val="000000"/>
        </w:rPr>
      </w:pPr>
    </w:p>
    <w:p w:rsidR="00000000" w:rsidRDefault="00E33544">
      <w:pPr>
        <w:pStyle w:val="Titre2"/>
        <w:keepNext w:val="0"/>
        <w:tabs>
          <w:tab w:val="left" w:pos="0"/>
        </w:tabs>
        <w:spacing w:before="238" w:after="0"/>
        <w:rPr>
          <w:sz w:val="24"/>
          <w:szCs w:val="24"/>
        </w:rPr>
      </w:pPr>
      <w:bookmarkStart w:id="67" w:name="_Toc259799778"/>
      <w:r>
        <w:rPr>
          <w:sz w:val="24"/>
          <w:szCs w:val="24"/>
        </w:rPr>
        <w:t>5.2  Opération de coopération décentralisée (cf. L 1115-1-1 du CGCT)</w:t>
      </w:r>
      <w:bookmarkEnd w:id="67"/>
    </w:p>
    <w:p w:rsidR="00000000" w:rsidRDefault="00E33544">
      <w:pPr>
        <w:pStyle w:val="Corpsdetexte"/>
        <w:spacing w:after="0"/>
      </w:pPr>
    </w:p>
    <w:p w:rsidR="00000000" w:rsidRDefault="00E33544">
      <w:pPr>
        <w:pStyle w:val="Corpsdetexte"/>
        <w:spacing w:after="0"/>
      </w:pPr>
    </w:p>
    <w:p w:rsidR="00000000" w:rsidRDefault="00E33544">
      <w:pPr>
        <w:pStyle w:val="Corpsdetexte"/>
        <w:spacing w:after="0"/>
        <w:jc w:val="both"/>
      </w:pPr>
      <w:r>
        <w:rPr>
          <w:i/>
          <w:iCs/>
          <w:sz w:val="22"/>
          <w:szCs w:val="22"/>
        </w:rPr>
        <w:t>Peuvent être ici listées les opérations mises en places dans le cadre de l'arti</w:t>
      </w:r>
      <w:r>
        <w:rPr>
          <w:i/>
          <w:iCs/>
          <w:sz w:val="22"/>
          <w:szCs w:val="22"/>
        </w:rPr>
        <w:t xml:space="preserve">cle L1115-1-1 du Code général des collectivités territoriales, lequel ouvre la possibilité aux collectivités locales de conclure des conventions avec des autorités locales étrangères pour mener des actions de coopération ou d'aide au développement. </w:t>
      </w:r>
    </w:p>
    <w:p w:rsidR="00000000" w:rsidRDefault="00E33544"/>
    <w:p w:rsidR="00000000" w:rsidRDefault="00E33544">
      <w:pPr>
        <w:autoSpaceDE w:val="0"/>
        <w:rPr>
          <w:color w:val="000000"/>
        </w:rPr>
      </w:pPr>
    </w:p>
    <w:p w:rsidR="00000000" w:rsidRDefault="00E33544">
      <w:pPr>
        <w:pStyle w:val="Titre1"/>
        <w:pageBreakBefore/>
        <w:tabs>
          <w:tab w:val="left" w:pos="0"/>
        </w:tabs>
        <w:spacing w:before="300" w:after="300"/>
        <w:jc w:val="both"/>
      </w:pPr>
      <w:bookmarkStart w:id="68" w:name="_Toc259629749"/>
      <w:bookmarkStart w:id="69" w:name="_Toc259799779"/>
      <w:r>
        <w:lastRenderedPageBreak/>
        <w:t>6. Indicateurs supplémentaires pour les collectivités disposant d'une CCSPL</w:t>
      </w:r>
      <w:bookmarkEnd w:id="68"/>
      <w:bookmarkEnd w:id="69"/>
    </w:p>
    <w:p w:rsidR="00000000" w:rsidRDefault="00E33544">
      <w:pPr>
        <w:jc w:val="both"/>
        <w:rPr>
          <w:i/>
          <w:iCs/>
          <w:sz w:val="22"/>
          <w:szCs w:val="22"/>
        </w:rPr>
      </w:pPr>
      <w:r>
        <w:rPr>
          <w:i/>
          <w:iCs/>
          <w:sz w:val="22"/>
          <w:szCs w:val="22"/>
        </w:rPr>
        <w:t xml:space="preserve">Ces indicateurs sont exigés </w:t>
      </w:r>
      <w:r>
        <w:rPr>
          <w:b/>
          <w:bCs/>
          <w:i/>
          <w:iCs/>
          <w:sz w:val="22"/>
          <w:szCs w:val="22"/>
        </w:rPr>
        <w:t>des seules collectivités disposant d'une Commission Consultative des Services Publics Locaux (CCSPL)</w:t>
      </w:r>
      <w:r>
        <w:rPr>
          <w:i/>
          <w:iCs/>
          <w:sz w:val="22"/>
          <w:szCs w:val="22"/>
        </w:rPr>
        <w:t>, institution qui a vocation à faire participer les usagers à la vie de leurs services publics locaux.</w:t>
      </w:r>
    </w:p>
    <w:p w:rsidR="00000000" w:rsidRDefault="00E33544">
      <w:pPr>
        <w:pStyle w:val="Titre2"/>
        <w:tabs>
          <w:tab w:val="left" w:pos="0"/>
        </w:tabs>
        <w:spacing w:after="240"/>
        <w:jc w:val="both"/>
        <w:rPr>
          <w:sz w:val="24"/>
          <w:szCs w:val="24"/>
        </w:rPr>
      </w:pPr>
      <w:bookmarkStart w:id="70" w:name="_Toc259629750"/>
      <w:bookmarkStart w:id="71" w:name="_Toc259799780"/>
      <w:r>
        <w:rPr>
          <w:sz w:val="24"/>
          <w:szCs w:val="24"/>
        </w:rPr>
        <w:t>6.1 Taux d'occurrence des interruptions de service non-programmées</w:t>
      </w:r>
      <w:bookmarkEnd w:id="70"/>
      <w:bookmarkEnd w:id="71"/>
    </w:p>
    <w:p w:rsidR="00000000" w:rsidRDefault="00E33544">
      <w:pPr>
        <w:pStyle w:val="Corpsdetexte2"/>
      </w:pPr>
      <w:r>
        <w:t>Une interruption de service non-p</w:t>
      </w:r>
      <w:r>
        <w:t>rogrammée est une coupure d'eau pour laquelle les abonnés concernés n'ont pas été informés au moins 24 heures à l'avance, exception faite des coupures chez un abonné lors d'interventions effectuées sur son branchement ou pour non-paiement des factures.</w:t>
      </w:r>
    </w:p>
    <w:p w:rsidR="00000000" w:rsidRDefault="00E33544">
      <w:pPr>
        <w:jc w:val="both"/>
        <w:rPr>
          <w:sz w:val="12"/>
          <w:szCs w:val="12"/>
        </w:rPr>
      </w:pPr>
    </w:p>
    <w:p w:rsidR="00000000" w:rsidRDefault="00E33544">
      <w:pPr>
        <w:jc w:val="both"/>
        <w:rPr>
          <w:sz w:val="22"/>
          <w:szCs w:val="22"/>
        </w:rPr>
      </w:pPr>
      <w:r>
        <w:rPr>
          <w:sz w:val="22"/>
          <w:szCs w:val="22"/>
        </w:rPr>
        <w:t>Le</w:t>
      </w:r>
      <w:r>
        <w:rPr>
          <w:sz w:val="22"/>
          <w:szCs w:val="22"/>
        </w:rPr>
        <w:t xml:space="preserve"> taux d'occurrence des interruptions de service non-programmée est de :</w:t>
      </w:r>
    </w:p>
    <w:p w:rsidR="00000000" w:rsidRDefault="00E33544">
      <w:pPr>
        <w:jc w:val="both"/>
        <w:rPr>
          <w:sz w:val="12"/>
          <w:szCs w:val="12"/>
        </w:rPr>
      </w:pPr>
    </w:p>
    <w:p w:rsidR="00000000" w:rsidRDefault="00E33544">
      <w:pPr>
        <w:jc w:val="both"/>
        <w:rPr>
          <w:sz w:val="12"/>
          <w:szCs w:val="12"/>
        </w:rPr>
      </w:pPr>
    </w:p>
    <w:p w:rsidR="00000000" w:rsidRDefault="00E33544">
      <w:pPr>
        <w:jc w:val="center"/>
        <w:rPr>
          <w:sz w:val="22"/>
          <w:szCs w:val="22"/>
        </w:rPr>
      </w:pPr>
      <w:r>
        <w:rPr>
          <w:b/>
          <w:bCs/>
          <w:sz w:val="22"/>
          <w:szCs w:val="22"/>
        </w:rPr>
        <w:t xml:space="preserve">nombre d'interruptions de service non-programmées x 1000 </w:t>
      </w:r>
      <w:r>
        <w:rPr>
          <w:sz w:val="22"/>
          <w:szCs w:val="22"/>
        </w:rPr>
        <w:t>= _______ ‰</w:t>
      </w:r>
    </w:p>
    <w:p w:rsidR="00000000" w:rsidRDefault="00512185">
      <w:pPr>
        <w:ind w:left="2835"/>
        <w:jc w:val="both"/>
        <w:rPr>
          <w:b/>
          <w:bCs/>
          <w:sz w:val="22"/>
          <w:szCs w:val="22"/>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1024890</wp:posOffset>
                </wp:positionH>
                <wp:positionV relativeFrom="paragraph">
                  <wp:posOffset>4445</wp:posOffset>
                </wp:positionV>
                <wp:extent cx="3175000" cy="0"/>
                <wp:effectExtent l="12700" t="11430" r="12700" b="762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28EF5C"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35pt" to="33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" strokeweight=".26mm">
                <v:stroke joinstyle="miter"/>
              </v:line>
            </w:pict>
          </mc:Fallback>
        </mc:AlternateContent>
      </w:r>
      <w:r w:rsidR="00E33544">
        <w:rPr>
          <w:b/>
          <w:bCs/>
          <w:sz w:val="22"/>
          <w:szCs w:val="22"/>
        </w:rPr>
        <w:t>nombre d'abonnés du service</w:t>
      </w:r>
    </w:p>
    <w:p w:rsidR="00000000" w:rsidRDefault="00E33544">
      <w:pPr>
        <w:pStyle w:val="Titre2"/>
        <w:tabs>
          <w:tab w:val="left" w:pos="0"/>
        </w:tabs>
        <w:spacing w:after="240"/>
        <w:jc w:val="both"/>
        <w:rPr>
          <w:sz w:val="24"/>
          <w:szCs w:val="24"/>
        </w:rPr>
      </w:pPr>
      <w:bookmarkStart w:id="72" w:name="_Toc259629751"/>
      <w:bookmarkStart w:id="73" w:name="_Toc259799781"/>
      <w:r>
        <w:rPr>
          <w:sz w:val="24"/>
          <w:szCs w:val="24"/>
        </w:rPr>
        <w:t>6.2 Délai maximal d'ouverture des branchements</w:t>
      </w:r>
      <w:bookmarkEnd w:id="72"/>
      <w:bookmarkEnd w:id="73"/>
    </w:p>
    <w:p w:rsidR="00000000" w:rsidRDefault="00E33544">
      <w:pPr>
        <w:jc w:val="both"/>
        <w:rPr>
          <w:sz w:val="22"/>
          <w:szCs w:val="22"/>
        </w:rPr>
      </w:pPr>
      <w:r>
        <w:rPr>
          <w:sz w:val="22"/>
          <w:szCs w:val="22"/>
          <w:u w:val="single"/>
        </w:rPr>
        <w:t>Dans son règlement</w:t>
      </w:r>
      <w:r>
        <w:rPr>
          <w:sz w:val="22"/>
          <w:szCs w:val="22"/>
        </w:rPr>
        <w:t>, le service s'engage à fournir l'eau dans un délai de _______ heures / jours (rayer la mention inutile) après réception d'une demande d'ouverture de branchement, dans la mesure où celle-ci émane d'un abonné doté d'un bran</w:t>
      </w:r>
      <w:r>
        <w:rPr>
          <w:sz w:val="22"/>
          <w:szCs w:val="22"/>
        </w:rPr>
        <w:t xml:space="preserve">chement fonctionnel (pré-existant ou neuf). </w:t>
      </w:r>
    </w:p>
    <w:p w:rsidR="00000000" w:rsidRDefault="00E33544">
      <w:pPr>
        <w:jc w:val="both"/>
        <w:rPr>
          <w:sz w:val="22"/>
          <w:szCs w:val="22"/>
        </w:rPr>
      </w:pPr>
      <w:r>
        <w:rPr>
          <w:sz w:val="22"/>
          <w:szCs w:val="22"/>
        </w:rPr>
        <w:t xml:space="preserve">Le taux de respect de ce délai est de : </w:t>
      </w:r>
    </w:p>
    <w:p w:rsidR="00000000" w:rsidRDefault="00E33544">
      <w:pPr>
        <w:jc w:val="both"/>
        <w:rPr>
          <w:sz w:val="12"/>
          <w:szCs w:val="12"/>
        </w:rPr>
      </w:pPr>
    </w:p>
    <w:p w:rsidR="00000000" w:rsidRDefault="00E33544">
      <w:pPr>
        <w:jc w:val="both"/>
        <w:rPr>
          <w:sz w:val="12"/>
          <w:szCs w:val="12"/>
        </w:rPr>
      </w:pPr>
    </w:p>
    <w:p w:rsidR="00000000" w:rsidRDefault="00E33544">
      <w:pPr>
        <w:jc w:val="center"/>
        <w:rPr>
          <w:sz w:val="22"/>
          <w:szCs w:val="22"/>
        </w:rPr>
      </w:pPr>
      <w:r>
        <w:rPr>
          <w:b/>
          <w:bCs/>
          <w:sz w:val="22"/>
          <w:szCs w:val="22"/>
        </w:rPr>
        <w:t>nombre d'ouvertures de branchements ayant respecté le délai x 100</w:t>
      </w:r>
      <w:r>
        <w:rPr>
          <w:sz w:val="22"/>
          <w:szCs w:val="22"/>
        </w:rPr>
        <w:t xml:space="preserve"> = _______ %</w:t>
      </w:r>
    </w:p>
    <w:p w:rsidR="00000000" w:rsidRDefault="00512185">
      <w:pPr>
        <w:ind w:left="2250"/>
        <w:jc w:val="both"/>
        <w:rPr>
          <w:b/>
          <w:bCs/>
          <w:sz w:val="22"/>
          <w:szCs w:val="22"/>
        </w:rPr>
      </w:pP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828675</wp:posOffset>
                </wp:positionH>
                <wp:positionV relativeFrom="paragraph">
                  <wp:posOffset>8890</wp:posOffset>
                </wp:positionV>
                <wp:extent cx="3681730" cy="0"/>
                <wp:effectExtent l="6985" t="6350" r="6985" b="1270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73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B676ED"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7pt" to="35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" strokeweight=".26mm">
                <v:stroke joinstyle="miter"/>
              </v:line>
            </w:pict>
          </mc:Fallback>
        </mc:AlternateContent>
      </w:r>
      <w:r w:rsidR="00E33544">
        <w:rPr>
          <w:b/>
          <w:bCs/>
          <w:sz w:val="22"/>
          <w:szCs w:val="22"/>
        </w:rPr>
        <w:t>nombre total d'ouvertures de branchements</w:t>
      </w:r>
    </w:p>
    <w:p w:rsidR="00000000" w:rsidRDefault="00E33544">
      <w:pPr>
        <w:pStyle w:val="Titre2"/>
        <w:tabs>
          <w:tab w:val="left" w:pos="0"/>
        </w:tabs>
        <w:spacing w:after="240"/>
        <w:rPr>
          <w:sz w:val="24"/>
          <w:szCs w:val="24"/>
        </w:rPr>
      </w:pPr>
      <w:bookmarkStart w:id="74" w:name="_Toc259629752"/>
      <w:bookmarkStart w:id="75" w:name="_Toc259799782"/>
      <w:r>
        <w:rPr>
          <w:sz w:val="24"/>
          <w:szCs w:val="24"/>
        </w:rPr>
        <w:t>6.3 Durée d'extincti</w:t>
      </w:r>
      <w:r>
        <w:rPr>
          <w:sz w:val="24"/>
          <w:szCs w:val="24"/>
        </w:rPr>
        <w:t>on de la dette de la collectivité</w:t>
      </w:r>
      <w:bookmarkEnd w:id="74"/>
      <w:bookmarkEnd w:id="75"/>
    </w:p>
    <w:p w:rsidR="00000000" w:rsidRDefault="00E33544">
      <w:pPr>
        <w:jc w:val="both"/>
        <w:rPr>
          <w:i/>
          <w:iCs/>
          <w:sz w:val="22"/>
          <w:szCs w:val="22"/>
        </w:rPr>
      </w:pPr>
      <w:r>
        <w:rPr>
          <w:i/>
          <w:iCs/>
          <w:sz w:val="22"/>
          <w:szCs w:val="22"/>
        </w:rPr>
        <w:t xml:space="preserve">La durée d'extinction de la dette se définit comme la durée théorique nécessaire pour rembourser la dette du service si la collectivité affecte à ce remboursement la totalité de l'autofinancement </w:t>
      </w:r>
      <w:r>
        <w:rPr>
          <w:i/>
          <w:iCs/>
          <w:sz w:val="22"/>
          <w:szCs w:val="22"/>
        </w:rPr>
        <w:t>dégagé par le service ou épargne brute annuelle (recettes réelles – dépenses réelles, calculée selon les modalités prescrites par l'instruction comptable M49).</w:t>
      </w:r>
    </w:p>
    <w:p w:rsidR="00000000" w:rsidRDefault="00E33544">
      <w:pPr>
        <w:jc w:val="both"/>
        <w:rPr>
          <w:sz w:val="12"/>
          <w:szCs w:val="12"/>
        </w:rPr>
      </w:pPr>
    </w:p>
    <w:p w:rsidR="00000000" w:rsidRDefault="00E33544">
      <w:pPr>
        <w:jc w:val="both"/>
        <w:rPr>
          <w:sz w:val="12"/>
          <w:szCs w:val="12"/>
        </w:rPr>
      </w:pPr>
    </w:p>
    <w:p w:rsidR="00000000" w:rsidRDefault="00E33544">
      <w:pPr>
        <w:jc w:val="both"/>
        <w:rPr>
          <w:sz w:val="22"/>
          <w:szCs w:val="22"/>
        </w:rPr>
      </w:pPr>
      <w:r>
        <w:rPr>
          <w:sz w:val="22"/>
          <w:szCs w:val="22"/>
        </w:rPr>
        <w:t>La durée d'extinction de la dette est :</w:t>
      </w:r>
    </w:p>
    <w:p w:rsidR="00000000" w:rsidRDefault="00E33544">
      <w:pPr>
        <w:jc w:val="both"/>
        <w:rPr>
          <w:sz w:val="12"/>
          <w:szCs w:val="12"/>
        </w:rPr>
      </w:pPr>
    </w:p>
    <w:p w:rsidR="00000000" w:rsidRDefault="00E33544">
      <w:pPr>
        <w:jc w:val="both"/>
        <w:rPr>
          <w:sz w:val="12"/>
          <w:szCs w:val="12"/>
        </w:rPr>
      </w:pPr>
    </w:p>
    <w:p w:rsidR="00000000" w:rsidRDefault="00E33544">
      <w:pPr>
        <w:jc w:val="center"/>
        <w:rPr>
          <w:sz w:val="22"/>
          <w:szCs w:val="22"/>
        </w:rPr>
      </w:pPr>
      <w:r>
        <w:rPr>
          <w:b/>
          <w:bCs/>
          <w:sz w:val="22"/>
          <w:szCs w:val="22"/>
        </w:rPr>
        <w:t xml:space="preserve"> encours de la dette au 31/12/année n</w:t>
      </w:r>
      <w:r>
        <w:rPr>
          <w:sz w:val="22"/>
          <w:szCs w:val="22"/>
        </w:rPr>
        <w:t xml:space="preserve">  = _______ ans</w:t>
      </w:r>
    </w:p>
    <w:p w:rsidR="00000000" w:rsidRDefault="00512185">
      <w:pPr>
        <w:ind w:left="3255"/>
        <w:jc w:val="both"/>
        <w:rPr>
          <w:b/>
          <w:bCs/>
          <w:sz w:val="22"/>
          <w:szCs w:val="22"/>
        </w:rPr>
      </w:pPr>
      <w:r>
        <w:rPr>
          <w:noProof/>
          <w:lang w:eastAsia="fr-FR"/>
        </w:rPr>
        <mc:AlternateContent>
          <mc:Choice Requires="wps">
            <w:drawing>
              <wp:anchor distT="0" distB="0" distL="114300" distR="114300" simplePos="0" relativeHeight="251652608" behindDoc="0" locked="0" layoutInCell="1" allowOverlap="1">
                <wp:simplePos x="0" y="0"/>
                <wp:positionH relativeFrom="column">
                  <wp:posOffset>1842135</wp:posOffset>
                </wp:positionH>
                <wp:positionV relativeFrom="paragraph">
                  <wp:posOffset>3810</wp:posOffset>
                </wp:positionV>
                <wp:extent cx="1952625" cy="0"/>
                <wp:effectExtent l="10795" t="12700" r="8255" b="63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D412D" id="Line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3pt" to="29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" strokeweight=".26mm">
                <v:stroke joinstyle="miter"/>
              </v:line>
            </w:pict>
          </mc:Fallback>
        </mc:AlternateContent>
      </w:r>
      <w:r w:rsidR="00E33544">
        <w:rPr>
          <w:b/>
          <w:bCs/>
          <w:sz w:val="22"/>
          <w:szCs w:val="22"/>
        </w:rPr>
        <w:t>épargne brute annuelle</w:t>
      </w:r>
    </w:p>
    <w:p w:rsidR="00000000" w:rsidRDefault="00E33544">
      <w:pPr>
        <w:pStyle w:val="Titre2"/>
        <w:tabs>
          <w:tab w:val="left" w:pos="0"/>
        </w:tabs>
        <w:spacing w:after="240"/>
        <w:rPr>
          <w:sz w:val="24"/>
          <w:szCs w:val="24"/>
        </w:rPr>
      </w:pPr>
      <w:bookmarkStart w:id="76" w:name="_Toc259629753"/>
      <w:bookmarkStart w:id="77" w:name="_Toc259799783"/>
      <w:r>
        <w:rPr>
          <w:sz w:val="24"/>
          <w:szCs w:val="24"/>
        </w:rPr>
        <w:t>6.4 Taux de réclamations</w:t>
      </w:r>
      <w:bookmarkEnd w:id="76"/>
      <w:bookmarkEnd w:id="77"/>
    </w:p>
    <w:p w:rsidR="00000000" w:rsidRDefault="00E33544">
      <w:pPr>
        <w:jc w:val="both"/>
        <w:rPr>
          <w:i/>
          <w:iCs/>
          <w:sz w:val="22"/>
          <w:szCs w:val="22"/>
        </w:rPr>
      </w:pPr>
    </w:p>
    <w:p w:rsidR="00000000" w:rsidRDefault="00E33544">
      <w:pPr>
        <w:jc w:val="both"/>
        <w:rPr>
          <w:i/>
          <w:iCs/>
          <w:sz w:val="22"/>
          <w:szCs w:val="22"/>
        </w:rPr>
      </w:pPr>
      <w:r>
        <w:rPr>
          <w:i/>
          <w:iCs/>
          <w:sz w:val="22"/>
          <w:szCs w:val="22"/>
        </w:rPr>
        <w:t>Cet indicateur reprend les réclamations écrites de toute nature relatives au service de l'eau, à l'exception de celles qui sont relatives au niveau de p</w:t>
      </w:r>
      <w:r>
        <w:rPr>
          <w:i/>
          <w:iCs/>
          <w:sz w:val="22"/>
          <w:szCs w:val="22"/>
        </w:rPr>
        <w:t>rix (cela comprend notamment les réclamations réglementaires, y compris celles qui sont liées au  règlement de service).</w:t>
      </w:r>
    </w:p>
    <w:p w:rsidR="00000000" w:rsidRDefault="00E33544">
      <w:pPr>
        <w:jc w:val="both"/>
        <w:rPr>
          <w:sz w:val="12"/>
          <w:szCs w:val="12"/>
        </w:rPr>
      </w:pPr>
    </w:p>
    <w:p w:rsidR="00000000" w:rsidRDefault="00E33544">
      <w:pPr>
        <w:rPr>
          <w:sz w:val="22"/>
          <w:szCs w:val="22"/>
        </w:rPr>
      </w:pPr>
      <w:r>
        <w:rPr>
          <w:sz w:val="22"/>
          <w:szCs w:val="22"/>
        </w:rPr>
        <w:t xml:space="preserve">Existence d’un dispositif de mémorisation des réclamations écrites reçues : </w:t>
      </w:r>
      <w:r>
        <w:fldChar w:fldCharType="begin">
          <w:ffData>
            <w:name w:val="CheckBox"/>
            <w:enabled/>
            <w:calcOnExit w:val="0"/>
            <w:checkBox>
              <w:sizeAuto/>
              <w:default w:val="0"/>
            </w:checkBox>
          </w:ffData>
        </w:fldChar>
      </w:r>
      <w:r>
        <w:instrText xml:space="preserve"> FORMCHECKBOX </w:instrText>
      </w:r>
      <w:r>
        <w:fldChar w:fldCharType="end"/>
      </w:r>
      <w:r>
        <w:rPr>
          <w:sz w:val="22"/>
          <w:szCs w:val="22"/>
        </w:rPr>
        <w:t xml:space="preserve"> </w:t>
      </w:r>
      <w:r>
        <w:rPr>
          <w:color w:val="000000"/>
          <w:sz w:val="22"/>
          <w:szCs w:val="22"/>
        </w:rPr>
        <w:t xml:space="preserve"> Non                  </w:t>
      </w:r>
      <w:r>
        <w:fldChar w:fldCharType="begin">
          <w:ffData>
            <w:name w:val="CheckBox"/>
            <w:enabled/>
            <w:calcOnExit w:val="0"/>
            <w:checkBox>
              <w:sizeAuto/>
              <w:default w:val="0"/>
            </w:checkBox>
          </w:ffData>
        </w:fldChar>
      </w:r>
      <w:r>
        <w:instrText xml:space="preserve"> FORMCHECKBOX </w:instrText>
      </w:r>
      <w:r>
        <w:fldChar w:fldCharType="end"/>
      </w:r>
      <w:r>
        <w:rPr>
          <w:sz w:val="22"/>
          <w:szCs w:val="22"/>
        </w:rPr>
        <w:t xml:space="preserve"> </w:t>
      </w:r>
      <w:r>
        <w:rPr>
          <w:color w:val="000000"/>
          <w:sz w:val="22"/>
          <w:szCs w:val="22"/>
        </w:rPr>
        <w:t xml:space="preserve"> Oui</w:t>
      </w:r>
    </w:p>
    <w:p w:rsidR="00000000" w:rsidRDefault="00E33544">
      <w:pPr>
        <w:rPr>
          <w:sz w:val="22"/>
          <w:szCs w:val="22"/>
        </w:rPr>
      </w:pPr>
    </w:p>
    <w:p w:rsidR="00000000" w:rsidRDefault="00E33544">
      <w:pPr>
        <w:rPr>
          <w:sz w:val="22"/>
          <w:szCs w:val="22"/>
        </w:rPr>
      </w:pPr>
      <w:r>
        <w:rPr>
          <w:sz w:val="22"/>
          <w:szCs w:val="22"/>
        </w:rPr>
        <w:t>Le taux de réclamations est :</w:t>
      </w:r>
    </w:p>
    <w:p w:rsidR="00000000" w:rsidRDefault="00E33544">
      <w:pPr>
        <w:rPr>
          <w:sz w:val="12"/>
          <w:szCs w:val="12"/>
        </w:rPr>
      </w:pPr>
    </w:p>
    <w:p w:rsidR="00000000" w:rsidRDefault="00E33544">
      <w:pPr>
        <w:rPr>
          <w:sz w:val="12"/>
          <w:szCs w:val="12"/>
        </w:rPr>
      </w:pPr>
    </w:p>
    <w:p w:rsidR="00000000" w:rsidRDefault="00512185">
      <w:pPr>
        <w:jc w:val="center"/>
        <w:rPr>
          <w:sz w:val="22"/>
          <w:szCs w:val="22"/>
        </w:rPr>
      </w:pP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1180465</wp:posOffset>
                </wp:positionH>
                <wp:positionV relativeFrom="paragraph">
                  <wp:posOffset>153035</wp:posOffset>
                </wp:positionV>
                <wp:extent cx="2897505" cy="0"/>
                <wp:effectExtent l="6350" t="13970" r="10795" b="508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750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9B9793" id="Line 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5pt,12.05pt" to="321.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cRkwIAAG8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" strokeweight=".26mm">
                <v:stroke joinstyle="miter"/>
              </v:line>
            </w:pict>
          </mc:Fallback>
        </mc:AlternateContent>
      </w:r>
      <w:r w:rsidR="00E33544">
        <w:rPr>
          <w:b/>
          <w:bCs/>
          <w:sz w:val="22"/>
          <w:szCs w:val="22"/>
        </w:rPr>
        <w:t>nombre de réclamations laissant une trace écrite x 1000</w:t>
      </w:r>
      <w:r w:rsidR="00E33544">
        <w:rPr>
          <w:sz w:val="22"/>
          <w:szCs w:val="22"/>
        </w:rPr>
        <w:t xml:space="preserve"> = _______ ‰</w:t>
      </w:r>
    </w:p>
    <w:p w:rsidR="00000000" w:rsidRDefault="00E33544">
      <w:pPr>
        <w:ind w:left="2585"/>
        <w:rPr>
          <w:b/>
          <w:bCs/>
          <w:sz w:val="22"/>
          <w:szCs w:val="22"/>
        </w:rPr>
      </w:pPr>
      <w:r>
        <w:rPr>
          <w:b/>
          <w:bCs/>
          <w:sz w:val="22"/>
          <w:szCs w:val="22"/>
        </w:rPr>
        <w:t>nombre total d'abonnés du service</w:t>
      </w:r>
    </w:p>
    <w:p w:rsidR="00000000" w:rsidRDefault="00E33544">
      <w:pPr>
        <w:pStyle w:val="Titre2"/>
        <w:pageBreakBefore/>
        <w:tabs>
          <w:tab w:val="left" w:pos="0"/>
        </w:tabs>
        <w:spacing w:after="240"/>
        <w:rPr>
          <w:sz w:val="24"/>
          <w:szCs w:val="24"/>
        </w:rPr>
      </w:pPr>
      <w:bookmarkStart w:id="78" w:name="_Toc259629754"/>
      <w:bookmarkStart w:id="79" w:name="_Toc259799784"/>
      <w:r>
        <w:rPr>
          <w:sz w:val="24"/>
          <w:szCs w:val="24"/>
        </w:rPr>
        <w:lastRenderedPageBreak/>
        <w:t>6.5 Taux d'impayés sur les</w:t>
      </w:r>
      <w:r>
        <w:rPr>
          <w:sz w:val="24"/>
          <w:szCs w:val="24"/>
        </w:rPr>
        <w:t xml:space="preserve"> factures de l'année précédente</w:t>
      </w:r>
      <w:bookmarkEnd w:id="78"/>
      <w:bookmarkEnd w:id="79"/>
      <w:r>
        <w:rPr>
          <w:sz w:val="24"/>
          <w:szCs w:val="24"/>
        </w:rPr>
        <w:t xml:space="preserve"> </w:t>
      </w:r>
    </w:p>
    <w:p w:rsidR="00000000" w:rsidRDefault="00E33544">
      <w:pPr>
        <w:jc w:val="both"/>
        <w:rPr>
          <w:i/>
          <w:iCs/>
          <w:sz w:val="22"/>
          <w:szCs w:val="22"/>
        </w:rPr>
      </w:pPr>
    </w:p>
    <w:p w:rsidR="00000000" w:rsidRDefault="00E33544">
      <w:pPr>
        <w:jc w:val="both"/>
        <w:rPr>
          <w:i/>
          <w:iCs/>
          <w:sz w:val="22"/>
          <w:szCs w:val="22"/>
        </w:rPr>
      </w:pPr>
      <w:r>
        <w:rPr>
          <w:i/>
          <w:iCs/>
          <w:sz w:val="22"/>
          <w:szCs w:val="22"/>
        </w:rPr>
        <w:t>Ne sont ici considérées que les seules factures portant sur la vente d'eau potable proprement dite. Sont donc exclues les factures de réalisation de branchements et de travaux divers, ainsi que le</w:t>
      </w:r>
      <w:r>
        <w:rPr>
          <w:i/>
          <w:iCs/>
          <w:sz w:val="22"/>
          <w:szCs w:val="22"/>
        </w:rPr>
        <w:t>s éventuels avoirs distribués (par exemple suite à une erreur de facturation ou à une fuite).</w:t>
      </w:r>
    </w:p>
    <w:p w:rsidR="00000000" w:rsidRDefault="00E33544">
      <w:pPr>
        <w:rPr>
          <w:i/>
          <w:iCs/>
          <w:sz w:val="22"/>
          <w:szCs w:val="22"/>
        </w:rPr>
      </w:pPr>
      <w:r>
        <w:rPr>
          <w:i/>
          <w:iCs/>
          <w:sz w:val="22"/>
          <w:szCs w:val="22"/>
        </w:rPr>
        <w:t>Toute facture impayée au 31/12 de l’année n est comptabilisée, quelque soit le motif du non-paiement.</w:t>
      </w:r>
    </w:p>
    <w:p w:rsidR="00000000" w:rsidRDefault="00E33544">
      <w:pPr>
        <w:rPr>
          <w:sz w:val="12"/>
          <w:szCs w:val="12"/>
        </w:rPr>
      </w:pPr>
    </w:p>
    <w:p w:rsidR="00000000" w:rsidRDefault="00E33544">
      <w:pPr>
        <w:rPr>
          <w:sz w:val="22"/>
          <w:szCs w:val="22"/>
        </w:rPr>
      </w:pPr>
      <w:r>
        <w:rPr>
          <w:sz w:val="22"/>
          <w:szCs w:val="22"/>
        </w:rPr>
        <w:t>Le taux d'impayés sur les factures d'eau de l’exercice de l</w:t>
      </w:r>
      <w:r>
        <w:rPr>
          <w:sz w:val="22"/>
          <w:szCs w:val="22"/>
        </w:rPr>
        <w:t xml:space="preserve">’année n-1 est : </w:t>
      </w:r>
    </w:p>
    <w:p w:rsidR="00000000" w:rsidRDefault="00E33544">
      <w:pPr>
        <w:rPr>
          <w:sz w:val="12"/>
          <w:szCs w:val="12"/>
        </w:rPr>
      </w:pPr>
    </w:p>
    <w:p w:rsidR="00000000" w:rsidRDefault="00E33544">
      <w:pPr>
        <w:rPr>
          <w:sz w:val="12"/>
          <w:szCs w:val="12"/>
        </w:rPr>
      </w:pPr>
    </w:p>
    <w:p w:rsidR="00000000" w:rsidRDefault="00E33544">
      <w:pPr>
        <w:jc w:val="center"/>
        <w:rPr>
          <w:sz w:val="22"/>
          <w:szCs w:val="22"/>
        </w:rPr>
      </w:pPr>
      <w:r>
        <w:rPr>
          <w:b/>
          <w:bCs/>
          <w:sz w:val="22"/>
          <w:szCs w:val="22"/>
        </w:rPr>
        <w:t>montant d'impayés au titre de l'année n - 1 tel que connu au 31/12/de l’année n x 100</w:t>
      </w:r>
      <w:r>
        <w:rPr>
          <w:sz w:val="22"/>
          <w:szCs w:val="22"/>
        </w:rPr>
        <w:t xml:space="preserve"> = _______ %</w:t>
      </w:r>
    </w:p>
    <w:p w:rsidR="00E33544" w:rsidRDefault="00512185">
      <w:pPr>
        <w:ind w:left="990"/>
        <w:jc w:val="both"/>
        <w:rPr>
          <w:b/>
          <w:bCs/>
          <w:sz w:val="22"/>
          <w:szCs w:val="22"/>
        </w:rPr>
      </w:pP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531495</wp:posOffset>
                </wp:positionH>
                <wp:positionV relativeFrom="paragraph">
                  <wp:posOffset>635</wp:posOffset>
                </wp:positionV>
                <wp:extent cx="4799965" cy="0"/>
                <wp:effectExtent l="5080" t="6985" r="5080" b="1206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96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5308E" id="Line 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05pt" to="4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" strokeweight=".26mm">
                <v:stroke joinstyle="miter"/>
              </v:line>
            </w:pict>
          </mc:Fallback>
        </mc:AlternateContent>
      </w:r>
      <w:r w:rsidR="00E33544">
        <w:rPr>
          <w:b/>
          <w:bCs/>
          <w:sz w:val="22"/>
          <w:szCs w:val="22"/>
        </w:rPr>
        <w:t>chiffre d'affaires TTC facturé (hors travaux) au titre de l'année n-1</w:t>
      </w:r>
    </w:p>
    <w:sectPr w:rsidR="00E33544">
      <w:footerReference w:type="even" r:id="rId8"/>
      <w:footerReference w:type="default" r:id="rId9"/>
      <w:pgSz w:w="11905" w:h="16837"/>
      <w:pgMar w:top="1134" w:right="851" w:bottom="1242" w:left="851" w:header="720"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44" w:rsidRDefault="00E33544">
      <w:r>
        <w:separator/>
      </w:r>
    </w:p>
  </w:endnote>
  <w:endnote w:type="continuationSeparator" w:id="0">
    <w:p w:rsidR="00E33544" w:rsidRDefault="00E3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3544">
    <w:pPr>
      <w:pStyle w:val="Pieddepage"/>
      <w:jc w:val="center"/>
    </w:pPr>
    <w:r>
      <w:rPr>
        <w:shd w:val="clear" w:color="auto" w:fill="E6E6FF"/>
      </w:rPr>
      <w:fldChar w:fldCharType="begin"/>
    </w:r>
    <w:r>
      <w:rPr>
        <w:shd w:val="clear" w:color="auto" w:fill="E6E6FF"/>
      </w:rPr>
      <w:instrText xml:space="preserve"> PAG</w:instrText>
    </w:r>
    <w:r>
      <w:rPr>
        <w:shd w:val="clear" w:color="auto" w:fill="E6E6FF"/>
      </w:rPr>
      <w:instrText xml:space="preserve">E </w:instrText>
    </w:r>
    <w:r>
      <w:rPr>
        <w:shd w:val="clear" w:color="auto" w:fill="E6E6FF"/>
      </w:rPr>
      <w:fldChar w:fldCharType="separate"/>
    </w:r>
    <w:r w:rsidR="00512185">
      <w:rPr>
        <w:noProof/>
        <w:shd w:val="clear" w:color="auto" w:fill="E6E6FF"/>
      </w:rPr>
      <w:t>8</w:t>
    </w:r>
    <w:r>
      <w:rPr>
        <w:shd w:val="clear" w:color="auto" w:fill="E6E6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3544">
    <w:pPr>
      <w:pStyle w:val="Pieddepage"/>
      <w:jc w:val="center"/>
    </w:pPr>
    <w:r>
      <w:rPr>
        <w:shd w:val="clear" w:color="auto" w:fill="E6E6FF"/>
      </w:rPr>
      <w:fldChar w:fldCharType="begin"/>
    </w:r>
    <w:r>
      <w:rPr>
        <w:shd w:val="clear" w:color="auto" w:fill="E6E6FF"/>
      </w:rPr>
      <w:instrText xml:space="preserve"> PAGE </w:instrText>
    </w:r>
    <w:r>
      <w:rPr>
        <w:shd w:val="clear" w:color="auto" w:fill="E6E6FF"/>
      </w:rPr>
      <w:fldChar w:fldCharType="separate"/>
    </w:r>
    <w:r w:rsidR="00512185">
      <w:rPr>
        <w:noProof/>
        <w:shd w:val="clear" w:color="auto" w:fill="E6E6FF"/>
      </w:rPr>
      <w:t>7</w:t>
    </w:r>
    <w:r>
      <w:rPr>
        <w:shd w:val="clear" w:color="auto" w:fill="E6E6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44" w:rsidRDefault="00E33544">
      <w:r>
        <w:separator/>
      </w:r>
    </w:p>
  </w:footnote>
  <w:footnote w:type="continuationSeparator" w:id="0">
    <w:p w:rsidR="00E33544" w:rsidRDefault="00E33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A288D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Wingdings 2" w:hAnsi="Wingdings 2" w:cs="Wingdings 2"/>
        <w:sz w:val="18"/>
        <w:szCs w:val="18"/>
      </w:rPr>
    </w:lvl>
    <w:lvl w:ilvl="2">
      <w:start w:val="1"/>
      <w:numFmt w:val="bullet"/>
      <w:lvlText w:val="■"/>
      <w:lvlJc w:val="left"/>
      <w:pPr>
        <w:tabs>
          <w:tab w:val="num" w:pos="0"/>
        </w:tabs>
      </w:pPr>
      <w:rPr>
        <w:rFonts w:ascii="StarSymbol" w:hAnsi="StarSymbol" w:cs="StarSymbol"/>
        <w:sz w:val="18"/>
        <w:szCs w:val="18"/>
      </w:rPr>
    </w:lvl>
    <w:lvl w:ilvl="3">
      <w:start w:val="1"/>
      <w:numFmt w:val="bullet"/>
      <w:lvlText w:val=""/>
      <w:lvlJc w:val="left"/>
      <w:pPr>
        <w:tabs>
          <w:tab w:val="num" w:pos="0"/>
        </w:tabs>
      </w:pPr>
      <w:rPr>
        <w:rFonts w:ascii="Wingdings" w:hAnsi="Wingdings" w:cs="Wingdings"/>
        <w:sz w:val="18"/>
        <w:szCs w:val="18"/>
      </w:rPr>
    </w:lvl>
    <w:lvl w:ilvl="4">
      <w:start w:val="1"/>
      <w:numFmt w:val="bullet"/>
      <w:lvlText w:val=""/>
      <w:lvlJc w:val="left"/>
      <w:pPr>
        <w:tabs>
          <w:tab w:val="num" w:pos="0"/>
        </w:tabs>
      </w:pPr>
      <w:rPr>
        <w:rFonts w:ascii="Wingdings 2" w:hAnsi="Wingdings 2" w:cs="Wingdings 2"/>
        <w:sz w:val="18"/>
        <w:szCs w:val="18"/>
      </w:rPr>
    </w:lvl>
    <w:lvl w:ilvl="5">
      <w:start w:val="1"/>
      <w:numFmt w:val="bullet"/>
      <w:lvlText w:val="■"/>
      <w:lvlJc w:val="left"/>
      <w:pPr>
        <w:tabs>
          <w:tab w:val="num" w:pos="0"/>
        </w:tabs>
      </w:pPr>
      <w:rPr>
        <w:rFonts w:ascii="StarSymbol" w:hAnsi="StarSymbol" w:cs="StarSymbol"/>
        <w:sz w:val="18"/>
        <w:szCs w:val="18"/>
      </w:rPr>
    </w:lvl>
    <w:lvl w:ilvl="6">
      <w:start w:val="1"/>
      <w:numFmt w:val="bullet"/>
      <w:lvlText w:val=""/>
      <w:lvlJc w:val="left"/>
      <w:pPr>
        <w:tabs>
          <w:tab w:val="num" w:pos="0"/>
        </w:tabs>
      </w:pPr>
      <w:rPr>
        <w:rFonts w:ascii="Wingdings" w:hAnsi="Wingdings" w:cs="Wingdings"/>
        <w:sz w:val="18"/>
        <w:szCs w:val="18"/>
      </w:rPr>
    </w:lvl>
    <w:lvl w:ilvl="7">
      <w:start w:val="1"/>
      <w:numFmt w:val="bullet"/>
      <w:lvlText w:val=""/>
      <w:lvlJc w:val="left"/>
      <w:pPr>
        <w:tabs>
          <w:tab w:val="num" w:pos="0"/>
        </w:tabs>
      </w:pPr>
      <w:rPr>
        <w:rFonts w:ascii="Wingdings 2" w:hAnsi="Wingdings 2" w:cs="Wingdings 2"/>
        <w:sz w:val="18"/>
        <w:szCs w:val="18"/>
      </w:rPr>
    </w:lvl>
    <w:lvl w:ilvl="8">
      <w:start w:val="1"/>
      <w:numFmt w:val="bullet"/>
      <w:lvlText w:val="■"/>
      <w:lvlJc w:val="left"/>
      <w:pPr>
        <w:tabs>
          <w:tab w:val="num" w:pos="0"/>
        </w:tabs>
      </w:pPr>
      <w:rPr>
        <w:rFonts w:ascii="StarSymbol" w:hAnsi="StarSymbol" w:cs="StarSymbol"/>
        <w:sz w:val="18"/>
        <w:szCs w:val="18"/>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Wingdings 2" w:hAnsi="Wingdings 2" w:cs="Wingdings 2"/>
        <w:sz w:val="18"/>
        <w:szCs w:val="18"/>
      </w:rPr>
    </w:lvl>
    <w:lvl w:ilvl="2">
      <w:start w:val="1"/>
      <w:numFmt w:val="bullet"/>
      <w:lvlText w:val="■"/>
      <w:lvlJc w:val="left"/>
      <w:pPr>
        <w:tabs>
          <w:tab w:val="num" w:pos="0"/>
        </w:tabs>
      </w:pPr>
      <w:rPr>
        <w:rFonts w:ascii="StarSymbol" w:hAnsi="StarSymbol" w:cs="StarSymbol"/>
        <w:sz w:val="18"/>
        <w:szCs w:val="18"/>
      </w:rPr>
    </w:lvl>
    <w:lvl w:ilvl="3">
      <w:start w:val="1"/>
      <w:numFmt w:val="bullet"/>
      <w:lvlText w:val=""/>
      <w:lvlJc w:val="left"/>
      <w:pPr>
        <w:tabs>
          <w:tab w:val="num" w:pos="0"/>
        </w:tabs>
      </w:pPr>
      <w:rPr>
        <w:rFonts w:ascii="Wingdings" w:hAnsi="Wingdings" w:cs="Wingdings"/>
        <w:sz w:val="18"/>
        <w:szCs w:val="18"/>
      </w:rPr>
    </w:lvl>
    <w:lvl w:ilvl="4">
      <w:start w:val="1"/>
      <w:numFmt w:val="bullet"/>
      <w:lvlText w:val=""/>
      <w:lvlJc w:val="left"/>
      <w:pPr>
        <w:tabs>
          <w:tab w:val="num" w:pos="0"/>
        </w:tabs>
      </w:pPr>
      <w:rPr>
        <w:rFonts w:ascii="Wingdings 2" w:hAnsi="Wingdings 2" w:cs="Wingdings 2"/>
        <w:sz w:val="18"/>
        <w:szCs w:val="18"/>
      </w:rPr>
    </w:lvl>
    <w:lvl w:ilvl="5">
      <w:start w:val="1"/>
      <w:numFmt w:val="bullet"/>
      <w:lvlText w:val="■"/>
      <w:lvlJc w:val="left"/>
      <w:pPr>
        <w:tabs>
          <w:tab w:val="num" w:pos="0"/>
        </w:tabs>
      </w:pPr>
      <w:rPr>
        <w:rFonts w:ascii="StarSymbol" w:hAnsi="StarSymbol" w:cs="StarSymbol"/>
        <w:sz w:val="18"/>
        <w:szCs w:val="18"/>
      </w:rPr>
    </w:lvl>
    <w:lvl w:ilvl="6">
      <w:start w:val="1"/>
      <w:numFmt w:val="bullet"/>
      <w:lvlText w:val=""/>
      <w:lvlJc w:val="left"/>
      <w:pPr>
        <w:tabs>
          <w:tab w:val="num" w:pos="0"/>
        </w:tabs>
      </w:pPr>
      <w:rPr>
        <w:rFonts w:ascii="Wingdings" w:hAnsi="Wingdings" w:cs="Wingdings"/>
        <w:sz w:val="18"/>
        <w:szCs w:val="18"/>
      </w:rPr>
    </w:lvl>
    <w:lvl w:ilvl="7">
      <w:start w:val="1"/>
      <w:numFmt w:val="bullet"/>
      <w:lvlText w:val=""/>
      <w:lvlJc w:val="left"/>
      <w:pPr>
        <w:tabs>
          <w:tab w:val="num" w:pos="0"/>
        </w:tabs>
      </w:pPr>
      <w:rPr>
        <w:rFonts w:ascii="Wingdings 2" w:hAnsi="Wingdings 2" w:cs="Wingdings 2"/>
        <w:sz w:val="18"/>
        <w:szCs w:val="18"/>
      </w:rPr>
    </w:lvl>
    <w:lvl w:ilvl="8">
      <w:start w:val="1"/>
      <w:numFmt w:val="bullet"/>
      <w:lvlText w:val="■"/>
      <w:lvlJc w:val="left"/>
      <w:pPr>
        <w:tabs>
          <w:tab w:val="num" w:pos="0"/>
        </w:tabs>
      </w:pPr>
      <w:rPr>
        <w:rFonts w:ascii="StarSymbol" w:hAnsi="StarSymbol" w:cs="StarSymbol"/>
        <w:sz w:val="18"/>
        <w:szCs w:val="18"/>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pPr>
      <w:rPr>
        <w:rFonts w:ascii="Wingdings" w:hAnsi="Wingdings" w:cs="Wingdings"/>
        <w:sz w:val="18"/>
        <w:szCs w:val="18"/>
      </w:rPr>
    </w:lvl>
    <w:lvl w:ilvl="1">
      <w:start w:val="1"/>
      <w:numFmt w:val="bullet"/>
      <w:lvlText w:val=""/>
      <w:lvlJc w:val="left"/>
      <w:pPr>
        <w:tabs>
          <w:tab w:val="num" w:pos="0"/>
        </w:tabs>
      </w:pPr>
      <w:rPr>
        <w:rFonts w:ascii="Wingdings 2" w:hAnsi="Wingdings 2" w:cs="Wingdings 2"/>
        <w:sz w:val="18"/>
        <w:szCs w:val="18"/>
      </w:rPr>
    </w:lvl>
    <w:lvl w:ilvl="2">
      <w:start w:val="1"/>
      <w:numFmt w:val="bullet"/>
      <w:lvlText w:val="■"/>
      <w:lvlJc w:val="left"/>
      <w:pPr>
        <w:tabs>
          <w:tab w:val="num" w:pos="0"/>
        </w:tabs>
      </w:pPr>
      <w:rPr>
        <w:rFonts w:ascii="StarSymbol" w:hAnsi="StarSymbol" w:cs="StarSymbol"/>
        <w:sz w:val="18"/>
        <w:szCs w:val="18"/>
      </w:rPr>
    </w:lvl>
    <w:lvl w:ilvl="3">
      <w:start w:val="1"/>
      <w:numFmt w:val="bullet"/>
      <w:lvlText w:val=""/>
      <w:lvlJc w:val="left"/>
      <w:pPr>
        <w:tabs>
          <w:tab w:val="num" w:pos="0"/>
        </w:tabs>
      </w:pPr>
      <w:rPr>
        <w:rFonts w:ascii="Wingdings" w:hAnsi="Wingdings" w:cs="Wingdings"/>
        <w:sz w:val="18"/>
        <w:szCs w:val="18"/>
      </w:rPr>
    </w:lvl>
    <w:lvl w:ilvl="4">
      <w:start w:val="1"/>
      <w:numFmt w:val="bullet"/>
      <w:lvlText w:val=""/>
      <w:lvlJc w:val="left"/>
      <w:pPr>
        <w:tabs>
          <w:tab w:val="num" w:pos="0"/>
        </w:tabs>
      </w:pPr>
      <w:rPr>
        <w:rFonts w:ascii="Wingdings 2" w:hAnsi="Wingdings 2" w:cs="Wingdings 2"/>
        <w:sz w:val="18"/>
        <w:szCs w:val="18"/>
      </w:rPr>
    </w:lvl>
    <w:lvl w:ilvl="5">
      <w:start w:val="1"/>
      <w:numFmt w:val="bullet"/>
      <w:lvlText w:val="■"/>
      <w:lvlJc w:val="left"/>
      <w:pPr>
        <w:tabs>
          <w:tab w:val="num" w:pos="0"/>
        </w:tabs>
      </w:pPr>
      <w:rPr>
        <w:rFonts w:ascii="StarSymbol" w:hAnsi="StarSymbol" w:cs="StarSymbol"/>
        <w:sz w:val="18"/>
        <w:szCs w:val="18"/>
      </w:rPr>
    </w:lvl>
    <w:lvl w:ilvl="6">
      <w:start w:val="1"/>
      <w:numFmt w:val="bullet"/>
      <w:lvlText w:val=""/>
      <w:lvlJc w:val="left"/>
      <w:pPr>
        <w:tabs>
          <w:tab w:val="num" w:pos="0"/>
        </w:tabs>
      </w:pPr>
      <w:rPr>
        <w:rFonts w:ascii="Wingdings" w:hAnsi="Wingdings" w:cs="Wingdings"/>
        <w:sz w:val="18"/>
        <w:szCs w:val="18"/>
      </w:rPr>
    </w:lvl>
    <w:lvl w:ilvl="7">
      <w:start w:val="1"/>
      <w:numFmt w:val="bullet"/>
      <w:lvlText w:val=""/>
      <w:lvlJc w:val="left"/>
      <w:pPr>
        <w:tabs>
          <w:tab w:val="num" w:pos="0"/>
        </w:tabs>
      </w:pPr>
      <w:rPr>
        <w:rFonts w:ascii="Wingdings 2" w:hAnsi="Wingdings 2" w:cs="Wingdings 2"/>
        <w:sz w:val="18"/>
        <w:szCs w:val="18"/>
      </w:rPr>
    </w:lvl>
    <w:lvl w:ilvl="8">
      <w:start w:val="1"/>
      <w:numFmt w:val="bullet"/>
      <w:lvlText w:val="■"/>
      <w:lvlJc w:val="left"/>
      <w:pPr>
        <w:tabs>
          <w:tab w:val="num" w:pos="0"/>
        </w:tabs>
      </w:pPr>
      <w:rPr>
        <w:rFonts w:ascii="StarSymbol" w:hAnsi="StarSymbol" w:cs="StarSymbol"/>
        <w:sz w:val="18"/>
        <w:szCs w:val="18"/>
      </w:rPr>
    </w:lvl>
  </w:abstractNum>
  <w:abstractNum w:abstractNumId="5" w15:restartNumberingAfterBreak="0">
    <w:nsid w:val="00000005"/>
    <w:multiLevelType w:val="multilevel"/>
    <w:tmpl w:val="00000005"/>
    <w:name w:val="WW8Num5"/>
    <w:lvl w:ilvl="0">
      <w:start w:val="1"/>
      <w:numFmt w:val="bullet"/>
      <w:lvlText w:val=""/>
      <w:lvlJc w:val="left"/>
      <w:pPr>
        <w:tabs>
          <w:tab w:val="num" w:pos="0"/>
        </w:tabs>
      </w:pPr>
      <w:rPr>
        <w:rFonts w:ascii="Wingdings" w:hAnsi="Wingdings" w:cs="Wingdings"/>
        <w:sz w:val="18"/>
        <w:szCs w:val="18"/>
      </w:rPr>
    </w:lvl>
    <w:lvl w:ilvl="1">
      <w:start w:val="1"/>
      <w:numFmt w:val="bullet"/>
      <w:lvlText w:val=""/>
      <w:lvlJc w:val="left"/>
      <w:pPr>
        <w:tabs>
          <w:tab w:val="num" w:pos="0"/>
        </w:tabs>
      </w:pPr>
      <w:rPr>
        <w:rFonts w:ascii="Wingdings 2" w:hAnsi="Wingdings 2" w:cs="Wingdings 2"/>
        <w:sz w:val="18"/>
        <w:szCs w:val="18"/>
      </w:rPr>
    </w:lvl>
    <w:lvl w:ilvl="2">
      <w:start w:val="1"/>
      <w:numFmt w:val="bullet"/>
      <w:lvlText w:val="■"/>
      <w:lvlJc w:val="left"/>
      <w:pPr>
        <w:tabs>
          <w:tab w:val="num" w:pos="0"/>
        </w:tabs>
      </w:pPr>
      <w:rPr>
        <w:rFonts w:ascii="StarSymbol" w:hAnsi="StarSymbol" w:cs="StarSymbol"/>
        <w:sz w:val="18"/>
        <w:szCs w:val="18"/>
      </w:rPr>
    </w:lvl>
    <w:lvl w:ilvl="3">
      <w:start w:val="1"/>
      <w:numFmt w:val="bullet"/>
      <w:lvlText w:val=""/>
      <w:lvlJc w:val="left"/>
      <w:pPr>
        <w:tabs>
          <w:tab w:val="num" w:pos="0"/>
        </w:tabs>
      </w:pPr>
      <w:rPr>
        <w:rFonts w:ascii="Wingdings" w:hAnsi="Wingdings" w:cs="Wingdings"/>
        <w:sz w:val="18"/>
        <w:szCs w:val="18"/>
      </w:rPr>
    </w:lvl>
    <w:lvl w:ilvl="4">
      <w:start w:val="1"/>
      <w:numFmt w:val="bullet"/>
      <w:lvlText w:val=""/>
      <w:lvlJc w:val="left"/>
      <w:pPr>
        <w:tabs>
          <w:tab w:val="num" w:pos="0"/>
        </w:tabs>
      </w:pPr>
      <w:rPr>
        <w:rFonts w:ascii="Wingdings 2" w:hAnsi="Wingdings 2" w:cs="Wingdings 2"/>
        <w:sz w:val="18"/>
        <w:szCs w:val="18"/>
      </w:rPr>
    </w:lvl>
    <w:lvl w:ilvl="5">
      <w:start w:val="1"/>
      <w:numFmt w:val="bullet"/>
      <w:lvlText w:val="■"/>
      <w:lvlJc w:val="left"/>
      <w:pPr>
        <w:tabs>
          <w:tab w:val="num" w:pos="0"/>
        </w:tabs>
      </w:pPr>
      <w:rPr>
        <w:rFonts w:ascii="StarSymbol" w:hAnsi="StarSymbol" w:cs="StarSymbol"/>
        <w:sz w:val="18"/>
        <w:szCs w:val="18"/>
      </w:rPr>
    </w:lvl>
    <w:lvl w:ilvl="6">
      <w:start w:val="1"/>
      <w:numFmt w:val="bullet"/>
      <w:lvlText w:val=""/>
      <w:lvlJc w:val="left"/>
      <w:pPr>
        <w:tabs>
          <w:tab w:val="num" w:pos="0"/>
        </w:tabs>
      </w:pPr>
      <w:rPr>
        <w:rFonts w:ascii="Wingdings" w:hAnsi="Wingdings" w:cs="Wingdings"/>
        <w:sz w:val="18"/>
        <w:szCs w:val="18"/>
      </w:rPr>
    </w:lvl>
    <w:lvl w:ilvl="7">
      <w:start w:val="1"/>
      <w:numFmt w:val="bullet"/>
      <w:lvlText w:val=""/>
      <w:lvlJc w:val="left"/>
      <w:pPr>
        <w:tabs>
          <w:tab w:val="num" w:pos="0"/>
        </w:tabs>
      </w:pPr>
      <w:rPr>
        <w:rFonts w:ascii="Wingdings 2" w:hAnsi="Wingdings 2" w:cs="Wingdings 2"/>
        <w:sz w:val="18"/>
        <w:szCs w:val="18"/>
      </w:rPr>
    </w:lvl>
    <w:lvl w:ilvl="8">
      <w:start w:val="1"/>
      <w:numFmt w:val="bullet"/>
      <w:lvlText w:val="■"/>
      <w:lvlJc w:val="left"/>
      <w:pPr>
        <w:tabs>
          <w:tab w:val="num" w:pos="0"/>
        </w:tabs>
      </w:pPr>
      <w:rPr>
        <w:rFonts w:ascii="StarSymbol" w:hAnsi="StarSymbol" w:cs="StarSymbol"/>
        <w:sz w:val="18"/>
        <w:szCs w:val="18"/>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Wingdings 2" w:hAnsi="Wingdings 2" w:cs="Wingdings 2"/>
        <w:sz w:val="18"/>
        <w:szCs w:val="18"/>
      </w:rPr>
    </w:lvl>
    <w:lvl w:ilvl="2">
      <w:start w:val="1"/>
      <w:numFmt w:val="bullet"/>
      <w:lvlText w:val="■"/>
      <w:lvlJc w:val="left"/>
      <w:pPr>
        <w:tabs>
          <w:tab w:val="num" w:pos="0"/>
        </w:tabs>
      </w:pPr>
      <w:rPr>
        <w:rFonts w:ascii="StarSymbol" w:hAnsi="StarSymbol" w:cs="StarSymbol"/>
        <w:sz w:val="18"/>
        <w:szCs w:val="18"/>
      </w:rPr>
    </w:lvl>
    <w:lvl w:ilvl="3">
      <w:start w:val="1"/>
      <w:numFmt w:val="bullet"/>
      <w:lvlText w:val=""/>
      <w:lvlJc w:val="left"/>
      <w:pPr>
        <w:tabs>
          <w:tab w:val="num" w:pos="0"/>
        </w:tabs>
      </w:pPr>
      <w:rPr>
        <w:rFonts w:ascii="Wingdings" w:hAnsi="Wingdings" w:cs="Wingdings"/>
        <w:sz w:val="18"/>
        <w:szCs w:val="18"/>
      </w:rPr>
    </w:lvl>
    <w:lvl w:ilvl="4">
      <w:start w:val="1"/>
      <w:numFmt w:val="bullet"/>
      <w:lvlText w:val=""/>
      <w:lvlJc w:val="left"/>
      <w:pPr>
        <w:tabs>
          <w:tab w:val="num" w:pos="0"/>
        </w:tabs>
      </w:pPr>
      <w:rPr>
        <w:rFonts w:ascii="Wingdings 2" w:hAnsi="Wingdings 2" w:cs="Wingdings 2"/>
        <w:sz w:val="18"/>
        <w:szCs w:val="18"/>
      </w:rPr>
    </w:lvl>
    <w:lvl w:ilvl="5">
      <w:start w:val="1"/>
      <w:numFmt w:val="bullet"/>
      <w:lvlText w:val="■"/>
      <w:lvlJc w:val="left"/>
      <w:pPr>
        <w:tabs>
          <w:tab w:val="num" w:pos="0"/>
        </w:tabs>
      </w:pPr>
      <w:rPr>
        <w:rFonts w:ascii="StarSymbol" w:hAnsi="StarSymbol" w:cs="StarSymbol"/>
        <w:sz w:val="18"/>
        <w:szCs w:val="18"/>
      </w:rPr>
    </w:lvl>
    <w:lvl w:ilvl="6">
      <w:start w:val="1"/>
      <w:numFmt w:val="bullet"/>
      <w:lvlText w:val=""/>
      <w:lvlJc w:val="left"/>
      <w:pPr>
        <w:tabs>
          <w:tab w:val="num" w:pos="0"/>
        </w:tabs>
      </w:pPr>
      <w:rPr>
        <w:rFonts w:ascii="Wingdings" w:hAnsi="Wingdings" w:cs="Wingdings"/>
        <w:sz w:val="18"/>
        <w:szCs w:val="18"/>
      </w:rPr>
    </w:lvl>
    <w:lvl w:ilvl="7">
      <w:start w:val="1"/>
      <w:numFmt w:val="bullet"/>
      <w:lvlText w:val=""/>
      <w:lvlJc w:val="left"/>
      <w:pPr>
        <w:tabs>
          <w:tab w:val="num" w:pos="0"/>
        </w:tabs>
      </w:pPr>
      <w:rPr>
        <w:rFonts w:ascii="Wingdings 2" w:hAnsi="Wingdings 2" w:cs="Wingdings 2"/>
        <w:sz w:val="18"/>
        <w:szCs w:val="18"/>
      </w:rPr>
    </w:lvl>
    <w:lvl w:ilvl="8">
      <w:start w:val="1"/>
      <w:numFmt w:val="bullet"/>
      <w:lvlText w:val="■"/>
      <w:lvlJc w:val="left"/>
      <w:pPr>
        <w:tabs>
          <w:tab w:val="num" w:pos="0"/>
        </w:tabs>
      </w:pPr>
      <w:rPr>
        <w:rFonts w:ascii="StarSymbol" w:hAnsi="StarSymbol" w:cs="StarSymbol"/>
        <w:sz w:val="18"/>
        <w:szCs w:val="18"/>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Wingdings 2" w:hAnsi="Wingdings 2" w:cs="Wingdings 2"/>
        <w:sz w:val="18"/>
        <w:szCs w:val="18"/>
      </w:rPr>
    </w:lvl>
    <w:lvl w:ilvl="2">
      <w:start w:val="1"/>
      <w:numFmt w:val="bullet"/>
      <w:lvlText w:val="■"/>
      <w:lvlJc w:val="left"/>
      <w:pPr>
        <w:tabs>
          <w:tab w:val="num" w:pos="0"/>
        </w:tabs>
      </w:pPr>
      <w:rPr>
        <w:rFonts w:ascii="StarSymbol" w:hAnsi="StarSymbol" w:cs="StarSymbol"/>
        <w:sz w:val="18"/>
        <w:szCs w:val="18"/>
      </w:rPr>
    </w:lvl>
    <w:lvl w:ilvl="3">
      <w:start w:val="1"/>
      <w:numFmt w:val="bullet"/>
      <w:lvlText w:val=""/>
      <w:lvlJc w:val="left"/>
      <w:pPr>
        <w:tabs>
          <w:tab w:val="num" w:pos="0"/>
        </w:tabs>
      </w:pPr>
      <w:rPr>
        <w:rFonts w:ascii="Wingdings" w:hAnsi="Wingdings" w:cs="Wingdings"/>
        <w:sz w:val="18"/>
        <w:szCs w:val="18"/>
      </w:rPr>
    </w:lvl>
    <w:lvl w:ilvl="4">
      <w:start w:val="1"/>
      <w:numFmt w:val="bullet"/>
      <w:lvlText w:val=""/>
      <w:lvlJc w:val="left"/>
      <w:pPr>
        <w:tabs>
          <w:tab w:val="num" w:pos="0"/>
        </w:tabs>
      </w:pPr>
      <w:rPr>
        <w:rFonts w:ascii="Wingdings 2" w:hAnsi="Wingdings 2" w:cs="Wingdings 2"/>
        <w:sz w:val="18"/>
        <w:szCs w:val="18"/>
      </w:rPr>
    </w:lvl>
    <w:lvl w:ilvl="5">
      <w:start w:val="1"/>
      <w:numFmt w:val="bullet"/>
      <w:lvlText w:val="■"/>
      <w:lvlJc w:val="left"/>
      <w:pPr>
        <w:tabs>
          <w:tab w:val="num" w:pos="0"/>
        </w:tabs>
      </w:pPr>
      <w:rPr>
        <w:rFonts w:ascii="StarSymbol" w:hAnsi="StarSymbol" w:cs="StarSymbol"/>
        <w:sz w:val="18"/>
        <w:szCs w:val="18"/>
      </w:rPr>
    </w:lvl>
    <w:lvl w:ilvl="6">
      <w:start w:val="1"/>
      <w:numFmt w:val="bullet"/>
      <w:lvlText w:val=""/>
      <w:lvlJc w:val="left"/>
      <w:pPr>
        <w:tabs>
          <w:tab w:val="num" w:pos="0"/>
        </w:tabs>
      </w:pPr>
      <w:rPr>
        <w:rFonts w:ascii="Wingdings" w:hAnsi="Wingdings" w:cs="Wingdings"/>
        <w:sz w:val="18"/>
        <w:szCs w:val="18"/>
      </w:rPr>
    </w:lvl>
    <w:lvl w:ilvl="7">
      <w:start w:val="1"/>
      <w:numFmt w:val="bullet"/>
      <w:lvlText w:val=""/>
      <w:lvlJc w:val="left"/>
      <w:pPr>
        <w:tabs>
          <w:tab w:val="num" w:pos="0"/>
        </w:tabs>
      </w:pPr>
      <w:rPr>
        <w:rFonts w:ascii="Wingdings 2" w:hAnsi="Wingdings 2" w:cs="Wingdings 2"/>
        <w:sz w:val="18"/>
        <w:szCs w:val="18"/>
      </w:rPr>
    </w:lvl>
    <w:lvl w:ilvl="8">
      <w:start w:val="1"/>
      <w:numFmt w:val="bullet"/>
      <w:lvlText w:val="■"/>
      <w:lvlJc w:val="left"/>
      <w:pPr>
        <w:tabs>
          <w:tab w:val="num" w:pos="0"/>
        </w:tabs>
      </w:pPr>
      <w:rPr>
        <w:rFonts w:ascii="StarSymbol" w:hAnsi="StarSymbol" w:cs="StarSymbol"/>
        <w:sz w:val="18"/>
        <w:szCs w:val="18"/>
      </w:rPr>
    </w:lvl>
  </w:abstractNum>
  <w:abstractNum w:abstractNumId="8" w15:restartNumberingAfterBreak="0">
    <w:nsid w:val="00000008"/>
    <w:multiLevelType w:val="multilevel"/>
    <w:tmpl w:val="00000008"/>
    <w:name w:val="WW8Num8"/>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Wingdings 2" w:hAnsi="Wingdings 2" w:cs="Wingdings 2"/>
        <w:sz w:val="18"/>
        <w:szCs w:val="18"/>
      </w:rPr>
    </w:lvl>
    <w:lvl w:ilvl="2">
      <w:start w:val="1"/>
      <w:numFmt w:val="bullet"/>
      <w:lvlText w:val="■"/>
      <w:lvlJc w:val="left"/>
      <w:pPr>
        <w:tabs>
          <w:tab w:val="num" w:pos="0"/>
        </w:tabs>
      </w:pPr>
      <w:rPr>
        <w:rFonts w:ascii="StarSymbol" w:hAnsi="StarSymbol" w:cs="StarSymbol"/>
        <w:sz w:val="18"/>
        <w:szCs w:val="18"/>
      </w:rPr>
    </w:lvl>
    <w:lvl w:ilvl="3">
      <w:start w:val="1"/>
      <w:numFmt w:val="bullet"/>
      <w:lvlText w:val=""/>
      <w:lvlJc w:val="left"/>
      <w:pPr>
        <w:tabs>
          <w:tab w:val="num" w:pos="0"/>
        </w:tabs>
      </w:pPr>
      <w:rPr>
        <w:rFonts w:ascii="Wingdings" w:hAnsi="Wingdings" w:cs="Wingdings"/>
        <w:sz w:val="18"/>
        <w:szCs w:val="18"/>
      </w:rPr>
    </w:lvl>
    <w:lvl w:ilvl="4">
      <w:start w:val="1"/>
      <w:numFmt w:val="bullet"/>
      <w:lvlText w:val=""/>
      <w:lvlJc w:val="left"/>
      <w:pPr>
        <w:tabs>
          <w:tab w:val="num" w:pos="0"/>
        </w:tabs>
      </w:pPr>
      <w:rPr>
        <w:rFonts w:ascii="Wingdings 2" w:hAnsi="Wingdings 2" w:cs="Wingdings 2"/>
        <w:sz w:val="18"/>
        <w:szCs w:val="18"/>
      </w:rPr>
    </w:lvl>
    <w:lvl w:ilvl="5">
      <w:start w:val="1"/>
      <w:numFmt w:val="bullet"/>
      <w:lvlText w:val="■"/>
      <w:lvlJc w:val="left"/>
      <w:pPr>
        <w:tabs>
          <w:tab w:val="num" w:pos="0"/>
        </w:tabs>
      </w:pPr>
      <w:rPr>
        <w:rFonts w:ascii="StarSymbol" w:hAnsi="StarSymbol" w:cs="StarSymbol"/>
        <w:sz w:val="18"/>
        <w:szCs w:val="18"/>
      </w:rPr>
    </w:lvl>
    <w:lvl w:ilvl="6">
      <w:start w:val="1"/>
      <w:numFmt w:val="bullet"/>
      <w:lvlText w:val=""/>
      <w:lvlJc w:val="left"/>
      <w:pPr>
        <w:tabs>
          <w:tab w:val="num" w:pos="0"/>
        </w:tabs>
      </w:pPr>
      <w:rPr>
        <w:rFonts w:ascii="Wingdings" w:hAnsi="Wingdings" w:cs="Wingdings"/>
        <w:sz w:val="18"/>
        <w:szCs w:val="18"/>
      </w:rPr>
    </w:lvl>
    <w:lvl w:ilvl="7">
      <w:start w:val="1"/>
      <w:numFmt w:val="bullet"/>
      <w:lvlText w:val=""/>
      <w:lvlJc w:val="left"/>
      <w:pPr>
        <w:tabs>
          <w:tab w:val="num" w:pos="0"/>
        </w:tabs>
      </w:pPr>
      <w:rPr>
        <w:rFonts w:ascii="Wingdings 2" w:hAnsi="Wingdings 2" w:cs="Wingdings 2"/>
        <w:sz w:val="18"/>
        <w:szCs w:val="18"/>
      </w:rPr>
    </w:lvl>
    <w:lvl w:ilvl="8">
      <w:start w:val="1"/>
      <w:numFmt w:val="bullet"/>
      <w:lvlText w:val="■"/>
      <w:lvlJc w:val="left"/>
      <w:pPr>
        <w:tabs>
          <w:tab w:val="num" w:pos="0"/>
        </w:tabs>
      </w:pPr>
      <w:rPr>
        <w:rFonts w:ascii="StarSymbol" w:hAnsi="StarSymbol" w:cs="StarSymbol"/>
        <w:sz w:val="18"/>
        <w:szCs w:val="18"/>
      </w:rPr>
    </w:lvl>
  </w:abstractNum>
  <w:abstractNum w:abstractNumId="9" w15:restartNumberingAfterBreak="0">
    <w:nsid w:val="00000009"/>
    <w:multiLevelType w:val="multilevel"/>
    <w:tmpl w:val="00000009"/>
    <w:name w:val="WW8Num9"/>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Wingdings 2" w:hAnsi="Wingdings 2" w:cs="Wingdings 2"/>
        <w:sz w:val="18"/>
        <w:szCs w:val="18"/>
      </w:rPr>
    </w:lvl>
    <w:lvl w:ilvl="2">
      <w:start w:val="1"/>
      <w:numFmt w:val="bullet"/>
      <w:lvlText w:val="■"/>
      <w:lvlJc w:val="left"/>
      <w:pPr>
        <w:tabs>
          <w:tab w:val="num" w:pos="0"/>
        </w:tabs>
      </w:pPr>
      <w:rPr>
        <w:rFonts w:ascii="StarSymbol" w:hAnsi="StarSymbol" w:cs="StarSymbol"/>
        <w:sz w:val="18"/>
        <w:szCs w:val="18"/>
      </w:rPr>
    </w:lvl>
    <w:lvl w:ilvl="3">
      <w:start w:val="1"/>
      <w:numFmt w:val="bullet"/>
      <w:lvlText w:val=""/>
      <w:lvlJc w:val="left"/>
      <w:pPr>
        <w:tabs>
          <w:tab w:val="num" w:pos="0"/>
        </w:tabs>
      </w:pPr>
      <w:rPr>
        <w:rFonts w:ascii="Wingdings" w:hAnsi="Wingdings" w:cs="Wingdings"/>
        <w:sz w:val="18"/>
        <w:szCs w:val="18"/>
      </w:rPr>
    </w:lvl>
    <w:lvl w:ilvl="4">
      <w:start w:val="1"/>
      <w:numFmt w:val="bullet"/>
      <w:lvlText w:val=""/>
      <w:lvlJc w:val="left"/>
      <w:pPr>
        <w:tabs>
          <w:tab w:val="num" w:pos="0"/>
        </w:tabs>
      </w:pPr>
      <w:rPr>
        <w:rFonts w:ascii="Wingdings 2" w:hAnsi="Wingdings 2" w:cs="Wingdings 2"/>
        <w:sz w:val="18"/>
        <w:szCs w:val="18"/>
      </w:rPr>
    </w:lvl>
    <w:lvl w:ilvl="5">
      <w:start w:val="1"/>
      <w:numFmt w:val="bullet"/>
      <w:lvlText w:val="■"/>
      <w:lvlJc w:val="left"/>
      <w:pPr>
        <w:tabs>
          <w:tab w:val="num" w:pos="0"/>
        </w:tabs>
      </w:pPr>
      <w:rPr>
        <w:rFonts w:ascii="StarSymbol" w:hAnsi="StarSymbol" w:cs="StarSymbol"/>
        <w:sz w:val="18"/>
        <w:szCs w:val="18"/>
      </w:rPr>
    </w:lvl>
    <w:lvl w:ilvl="6">
      <w:start w:val="1"/>
      <w:numFmt w:val="bullet"/>
      <w:lvlText w:val=""/>
      <w:lvlJc w:val="left"/>
      <w:pPr>
        <w:tabs>
          <w:tab w:val="num" w:pos="0"/>
        </w:tabs>
      </w:pPr>
      <w:rPr>
        <w:rFonts w:ascii="Wingdings" w:hAnsi="Wingdings" w:cs="Wingdings"/>
        <w:sz w:val="18"/>
        <w:szCs w:val="18"/>
      </w:rPr>
    </w:lvl>
    <w:lvl w:ilvl="7">
      <w:start w:val="1"/>
      <w:numFmt w:val="bullet"/>
      <w:lvlText w:val=""/>
      <w:lvlJc w:val="left"/>
      <w:pPr>
        <w:tabs>
          <w:tab w:val="num" w:pos="0"/>
        </w:tabs>
      </w:pPr>
      <w:rPr>
        <w:rFonts w:ascii="Wingdings 2" w:hAnsi="Wingdings 2" w:cs="Wingdings 2"/>
        <w:sz w:val="18"/>
        <w:szCs w:val="18"/>
      </w:rPr>
    </w:lvl>
    <w:lvl w:ilvl="8">
      <w:start w:val="1"/>
      <w:numFmt w:val="bullet"/>
      <w:lvlText w:val="■"/>
      <w:lvlJc w:val="left"/>
      <w:pPr>
        <w:tabs>
          <w:tab w:val="num" w:pos="0"/>
        </w:tabs>
      </w:pPr>
      <w:rPr>
        <w:rFonts w:ascii="StarSymbol" w:hAnsi="StarSymbol" w:cs="StarSymbol"/>
        <w:sz w:val="18"/>
        <w:szCs w:val="18"/>
      </w:rPr>
    </w:lvl>
  </w:abstractNum>
  <w:abstractNum w:abstractNumId="10" w15:restartNumberingAfterBreak="0">
    <w:nsid w:val="0000000A"/>
    <w:multiLevelType w:val="multilevel"/>
    <w:tmpl w:val="0000000A"/>
    <w:name w:val="WW8Num10"/>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bullet"/>
      <w:lvlText w:val=""/>
      <w:lvlJc w:val="left"/>
      <w:pPr>
        <w:tabs>
          <w:tab w:val="num" w:pos="0"/>
        </w:tabs>
      </w:pPr>
      <w:rPr>
        <w:rFonts w:ascii="Symbol" w:hAnsi="Symbol" w:cs="Symbol"/>
        <w:sz w:val="18"/>
        <w:szCs w:val="18"/>
      </w:rPr>
    </w:lvl>
    <w:lvl w:ilvl="3">
      <w:start w:val="1"/>
      <w:numFmt w:val="bullet"/>
      <w:lvlText w:val=""/>
      <w:lvlJc w:val="left"/>
      <w:pPr>
        <w:tabs>
          <w:tab w:val="num" w:pos="0"/>
        </w:tabs>
      </w:pPr>
      <w:rPr>
        <w:rFonts w:ascii="Symbol" w:hAnsi="Symbol" w:cs="Symbol"/>
        <w:sz w:val="18"/>
        <w:szCs w:val="18"/>
      </w:rPr>
    </w:lvl>
    <w:lvl w:ilvl="4">
      <w:start w:val="1"/>
      <w:numFmt w:val="bullet"/>
      <w:lvlText w:val=""/>
      <w:lvlJc w:val="left"/>
      <w:pPr>
        <w:tabs>
          <w:tab w:val="num" w:pos="0"/>
        </w:tabs>
      </w:pPr>
      <w:rPr>
        <w:rFonts w:ascii="Symbol" w:hAnsi="Symbol" w:cs="Symbol"/>
        <w:sz w:val="18"/>
        <w:szCs w:val="18"/>
      </w:rPr>
    </w:lvl>
    <w:lvl w:ilvl="5">
      <w:start w:val="1"/>
      <w:numFmt w:val="bullet"/>
      <w:lvlText w:val=""/>
      <w:lvlJc w:val="left"/>
      <w:pPr>
        <w:tabs>
          <w:tab w:val="num" w:pos="0"/>
        </w:tabs>
      </w:pPr>
      <w:rPr>
        <w:rFonts w:ascii="Symbol" w:hAnsi="Symbol" w:cs="Symbol"/>
        <w:sz w:val="18"/>
        <w:szCs w:val="18"/>
      </w:rPr>
    </w:lvl>
    <w:lvl w:ilvl="6">
      <w:start w:val="1"/>
      <w:numFmt w:val="bullet"/>
      <w:lvlText w:val=""/>
      <w:lvlJc w:val="left"/>
      <w:pPr>
        <w:tabs>
          <w:tab w:val="num" w:pos="0"/>
        </w:tabs>
      </w:pPr>
      <w:rPr>
        <w:rFonts w:ascii="Symbol" w:hAnsi="Symbol" w:cs="Symbol"/>
        <w:sz w:val="18"/>
        <w:szCs w:val="18"/>
      </w:rPr>
    </w:lvl>
    <w:lvl w:ilvl="7">
      <w:start w:val="1"/>
      <w:numFmt w:val="bullet"/>
      <w:lvlText w:val=""/>
      <w:lvlJc w:val="left"/>
      <w:pPr>
        <w:tabs>
          <w:tab w:val="num" w:pos="0"/>
        </w:tabs>
      </w:pPr>
      <w:rPr>
        <w:rFonts w:ascii="Symbol" w:hAnsi="Symbol" w:cs="Symbol"/>
        <w:sz w:val="18"/>
        <w:szCs w:val="18"/>
      </w:rPr>
    </w:lvl>
    <w:lvl w:ilvl="8">
      <w:start w:val="1"/>
      <w:numFmt w:val="bullet"/>
      <w:lvlText w:val=""/>
      <w:lvlJc w:val="left"/>
      <w:pPr>
        <w:tabs>
          <w:tab w:val="num" w:pos="0"/>
        </w:tabs>
      </w:pPr>
      <w:rPr>
        <w:rFonts w:ascii="Symbol" w:hAnsi="Symbol" w:cs="Symbol"/>
        <w:sz w:val="18"/>
        <w:szCs w:val="18"/>
      </w:rPr>
    </w:lvl>
  </w:abstractNum>
  <w:abstractNum w:abstractNumId="11" w15:restartNumberingAfterBreak="0">
    <w:nsid w:val="07CE2130"/>
    <w:multiLevelType w:val="hybridMultilevel"/>
    <w:tmpl w:val="CAC6B8C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7C203A3"/>
    <w:multiLevelType w:val="multilevel"/>
    <w:tmpl w:val="1C181100"/>
    <w:lvl w:ilvl="0">
      <w:start w:val="1"/>
      <w:numFmt w:val="bullet"/>
      <w:lvlText w:val=""/>
      <w:lvlJc w:val="left"/>
      <w:pPr>
        <w:tabs>
          <w:tab w:val="num" w:pos="4122"/>
        </w:tabs>
        <w:ind w:left="4122" w:hanging="360"/>
      </w:pPr>
      <w:rPr>
        <w:rFonts w:ascii="Symbol" w:hAnsi="Symbol" w:cs="Symbol" w:hint="default"/>
        <w:sz w:val="26"/>
        <w:szCs w:val="26"/>
      </w:rPr>
    </w:lvl>
    <w:lvl w:ilvl="1">
      <w:start w:val="1"/>
      <w:numFmt w:val="bullet"/>
      <w:lvlText w:val="o"/>
      <w:lvlJc w:val="left"/>
      <w:pPr>
        <w:tabs>
          <w:tab w:val="num" w:pos="4842"/>
        </w:tabs>
        <w:ind w:left="4842" w:hanging="360"/>
      </w:pPr>
      <w:rPr>
        <w:rFonts w:ascii="Courier New" w:hAnsi="Courier New" w:cs="Courier New" w:hint="default"/>
      </w:rPr>
    </w:lvl>
    <w:lvl w:ilvl="2">
      <w:start w:val="1"/>
      <w:numFmt w:val="bullet"/>
      <w:lvlText w:val=""/>
      <w:lvlJc w:val="left"/>
      <w:pPr>
        <w:tabs>
          <w:tab w:val="num" w:pos="5562"/>
        </w:tabs>
        <w:ind w:left="5562" w:hanging="360"/>
      </w:pPr>
      <w:rPr>
        <w:rFonts w:ascii="Wingdings" w:hAnsi="Wingdings" w:cs="Wingdings" w:hint="default"/>
      </w:rPr>
    </w:lvl>
    <w:lvl w:ilvl="3">
      <w:start w:val="1"/>
      <w:numFmt w:val="bullet"/>
      <w:lvlText w:val=""/>
      <w:lvlJc w:val="left"/>
      <w:pPr>
        <w:tabs>
          <w:tab w:val="num" w:pos="6282"/>
        </w:tabs>
        <w:ind w:left="6282" w:hanging="360"/>
      </w:pPr>
      <w:rPr>
        <w:rFonts w:ascii="Symbol" w:hAnsi="Symbol" w:cs="Symbol" w:hint="default"/>
      </w:rPr>
    </w:lvl>
    <w:lvl w:ilvl="4">
      <w:start w:val="1"/>
      <w:numFmt w:val="bullet"/>
      <w:lvlText w:val="o"/>
      <w:lvlJc w:val="left"/>
      <w:pPr>
        <w:tabs>
          <w:tab w:val="num" w:pos="7002"/>
        </w:tabs>
        <w:ind w:left="7002" w:hanging="360"/>
      </w:pPr>
      <w:rPr>
        <w:rFonts w:ascii="Courier New" w:hAnsi="Courier New" w:cs="Courier New" w:hint="default"/>
      </w:rPr>
    </w:lvl>
    <w:lvl w:ilvl="5">
      <w:start w:val="1"/>
      <w:numFmt w:val="bullet"/>
      <w:lvlText w:val=""/>
      <w:lvlJc w:val="left"/>
      <w:pPr>
        <w:tabs>
          <w:tab w:val="num" w:pos="7722"/>
        </w:tabs>
        <w:ind w:left="7722" w:hanging="360"/>
      </w:pPr>
      <w:rPr>
        <w:rFonts w:ascii="Wingdings" w:hAnsi="Wingdings" w:cs="Wingdings" w:hint="default"/>
      </w:rPr>
    </w:lvl>
    <w:lvl w:ilvl="6">
      <w:start w:val="1"/>
      <w:numFmt w:val="bullet"/>
      <w:lvlText w:val=""/>
      <w:lvlJc w:val="left"/>
      <w:pPr>
        <w:tabs>
          <w:tab w:val="num" w:pos="8442"/>
        </w:tabs>
        <w:ind w:left="8442" w:hanging="360"/>
      </w:pPr>
      <w:rPr>
        <w:rFonts w:ascii="Symbol" w:hAnsi="Symbol" w:cs="Symbol" w:hint="default"/>
      </w:rPr>
    </w:lvl>
    <w:lvl w:ilvl="7">
      <w:start w:val="1"/>
      <w:numFmt w:val="bullet"/>
      <w:lvlText w:val="o"/>
      <w:lvlJc w:val="left"/>
      <w:pPr>
        <w:tabs>
          <w:tab w:val="num" w:pos="9162"/>
        </w:tabs>
        <w:ind w:left="9162" w:hanging="360"/>
      </w:pPr>
      <w:rPr>
        <w:rFonts w:ascii="Courier New" w:hAnsi="Courier New" w:cs="Courier New" w:hint="default"/>
      </w:rPr>
    </w:lvl>
    <w:lvl w:ilvl="8">
      <w:start w:val="1"/>
      <w:numFmt w:val="bullet"/>
      <w:lvlText w:val=""/>
      <w:lvlJc w:val="left"/>
      <w:pPr>
        <w:tabs>
          <w:tab w:val="num" w:pos="9882"/>
        </w:tabs>
        <w:ind w:left="9882" w:hanging="360"/>
      </w:pPr>
      <w:rPr>
        <w:rFonts w:ascii="Wingdings" w:hAnsi="Wingdings" w:cs="Wingdings" w:hint="default"/>
      </w:rPr>
    </w:lvl>
  </w:abstractNum>
  <w:abstractNum w:abstractNumId="13" w15:restartNumberingAfterBreak="0">
    <w:nsid w:val="40105B9C"/>
    <w:multiLevelType w:val="multilevel"/>
    <w:tmpl w:val="915631D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0930132"/>
    <w:multiLevelType w:val="hybridMultilevel"/>
    <w:tmpl w:val="07F0BB0A"/>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88524B8"/>
    <w:multiLevelType w:val="hybridMultilevel"/>
    <w:tmpl w:val="BD0AE2CE"/>
    <w:lvl w:ilvl="0" w:tplc="2E0C09BC">
      <w:start w:val="1"/>
      <w:numFmt w:val="decimal"/>
      <w:lvlText w:val="(%1)"/>
      <w:lvlJc w:val="left"/>
      <w:pPr>
        <w:tabs>
          <w:tab w:val="num" w:pos="720"/>
        </w:tabs>
        <w:ind w:left="720" w:hanging="360"/>
      </w:pPr>
      <w:rPr>
        <w:rFonts w:eastAsia="Times New Roman" w:hint="default"/>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5FC30829"/>
    <w:multiLevelType w:val="hybridMultilevel"/>
    <w:tmpl w:val="6EAAC7BC"/>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76778DA"/>
    <w:multiLevelType w:val="hybridMultilevel"/>
    <w:tmpl w:val="C832B6D6"/>
    <w:lvl w:ilvl="0" w:tplc="DE4495E8">
      <w:start w:val="1"/>
      <w:numFmt w:val="bullet"/>
      <w:lvlText w:val=""/>
      <w:lvlJc w:val="left"/>
      <w:pPr>
        <w:tabs>
          <w:tab w:val="num" w:pos="360"/>
        </w:tabs>
        <w:ind w:left="360" w:hanging="360"/>
      </w:pPr>
      <w:rPr>
        <w:rFonts w:ascii="Wingdings" w:hAnsi="Wingdings" w:cs="Wingdings" w:hint="default"/>
        <w:color w:val="808080"/>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B763793"/>
    <w:multiLevelType w:val="multilevel"/>
    <w:tmpl w:val="00000005"/>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0"/>
        </w:tabs>
      </w:pPr>
      <w:rPr>
        <w:rFonts w:ascii="Wingdings 2" w:hAnsi="Wingdings 2" w:cs="Wingdings 2"/>
        <w:sz w:val="18"/>
        <w:szCs w:val="18"/>
      </w:rPr>
    </w:lvl>
    <w:lvl w:ilvl="2">
      <w:start w:val="1"/>
      <w:numFmt w:val="bullet"/>
      <w:lvlText w:val="■"/>
      <w:lvlJc w:val="left"/>
      <w:pPr>
        <w:tabs>
          <w:tab w:val="num" w:pos="0"/>
        </w:tabs>
      </w:pPr>
      <w:rPr>
        <w:rFonts w:ascii="StarSymbol" w:hAnsi="StarSymbol" w:cs="StarSymbol"/>
        <w:sz w:val="18"/>
        <w:szCs w:val="18"/>
      </w:rPr>
    </w:lvl>
    <w:lvl w:ilvl="3">
      <w:start w:val="1"/>
      <w:numFmt w:val="bullet"/>
      <w:lvlText w:val=""/>
      <w:lvlJc w:val="left"/>
      <w:pPr>
        <w:tabs>
          <w:tab w:val="num" w:pos="0"/>
        </w:tabs>
      </w:pPr>
      <w:rPr>
        <w:rFonts w:ascii="Wingdings" w:hAnsi="Wingdings" w:cs="Wingdings"/>
        <w:sz w:val="18"/>
        <w:szCs w:val="18"/>
      </w:rPr>
    </w:lvl>
    <w:lvl w:ilvl="4">
      <w:start w:val="1"/>
      <w:numFmt w:val="bullet"/>
      <w:lvlText w:val=""/>
      <w:lvlJc w:val="left"/>
      <w:pPr>
        <w:tabs>
          <w:tab w:val="num" w:pos="0"/>
        </w:tabs>
      </w:pPr>
      <w:rPr>
        <w:rFonts w:ascii="Wingdings 2" w:hAnsi="Wingdings 2" w:cs="Wingdings 2"/>
        <w:sz w:val="18"/>
        <w:szCs w:val="18"/>
      </w:rPr>
    </w:lvl>
    <w:lvl w:ilvl="5">
      <w:start w:val="1"/>
      <w:numFmt w:val="bullet"/>
      <w:lvlText w:val="■"/>
      <w:lvlJc w:val="left"/>
      <w:pPr>
        <w:tabs>
          <w:tab w:val="num" w:pos="0"/>
        </w:tabs>
      </w:pPr>
      <w:rPr>
        <w:rFonts w:ascii="StarSymbol" w:hAnsi="StarSymbol" w:cs="StarSymbol"/>
        <w:sz w:val="18"/>
        <w:szCs w:val="18"/>
      </w:rPr>
    </w:lvl>
    <w:lvl w:ilvl="6">
      <w:start w:val="1"/>
      <w:numFmt w:val="bullet"/>
      <w:lvlText w:val=""/>
      <w:lvlJc w:val="left"/>
      <w:pPr>
        <w:tabs>
          <w:tab w:val="num" w:pos="0"/>
        </w:tabs>
      </w:pPr>
      <w:rPr>
        <w:rFonts w:ascii="Wingdings" w:hAnsi="Wingdings" w:cs="Wingdings"/>
        <w:sz w:val="18"/>
        <w:szCs w:val="18"/>
      </w:rPr>
    </w:lvl>
    <w:lvl w:ilvl="7">
      <w:start w:val="1"/>
      <w:numFmt w:val="bullet"/>
      <w:lvlText w:val=""/>
      <w:lvlJc w:val="left"/>
      <w:pPr>
        <w:tabs>
          <w:tab w:val="num" w:pos="0"/>
        </w:tabs>
      </w:pPr>
      <w:rPr>
        <w:rFonts w:ascii="Wingdings 2" w:hAnsi="Wingdings 2" w:cs="Wingdings 2"/>
        <w:sz w:val="18"/>
        <w:szCs w:val="18"/>
      </w:rPr>
    </w:lvl>
    <w:lvl w:ilvl="8">
      <w:start w:val="1"/>
      <w:numFmt w:val="bullet"/>
      <w:lvlText w:val="■"/>
      <w:lvlJc w:val="left"/>
      <w:pPr>
        <w:tabs>
          <w:tab w:val="num" w:pos="0"/>
        </w:tabs>
      </w:pPr>
      <w:rPr>
        <w:rFonts w:ascii="StarSymbol" w:hAnsi="StarSymbol" w:cs="StarSymbol"/>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2"/>
  </w:num>
  <w:num w:numId="13">
    <w:abstractNumId w:val="15"/>
  </w:num>
  <w:num w:numId="14">
    <w:abstractNumId w:val="16"/>
  </w:num>
  <w:num w:numId="15">
    <w:abstractNumId w:val="11"/>
  </w:num>
  <w:num w:numId="16">
    <w:abstractNumId w:val="13"/>
  </w:num>
  <w:num w:numId="17">
    <w:abstractNumId w:val="1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85"/>
    <w:rsid w:val="00512185"/>
    <w:rsid w:val="00E33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5E839D-779E-4CD3-8582-763C1C91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0" w:line="240" w:lineRule="auto"/>
    </w:pPr>
    <w:rPr>
      <w:rFonts w:ascii="Times New Roman" w:eastAsia="Times New Roman" w:hAnsi="Times New Roman" w:cs="Times New Roman"/>
      <w:kern w:val="1"/>
      <w:sz w:val="24"/>
      <w:szCs w:val="24"/>
      <w:lang/>
    </w:rPr>
  </w:style>
  <w:style w:type="paragraph" w:styleId="Titre1">
    <w:name w:val="heading 1"/>
    <w:basedOn w:val="Titre"/>
    <w:next w:val="Corpsdetexte"/>
    <w:link w:val="Titre1Car"/>
    <w:uiPriority w:val="99"/>
    <w:qFormat/>
    <w:pPr>
      <w:numPr>
        <w:numId w:val="1"/>
      </w:numPr>
      <w:outlineLvl w:val="0"/>
    </w:pPr>
    <w:rPr>
      <w:b/>
      <w:bCs/>
      <w:sz w:val="32"/>
      <w:szCs w:val="32"/>
    </w:rPr>
  </w:style>
  <w:style w:type="paragraph" w:styleId="Titre2">
    <w:name w:val="heading 2"/>
    <w:basedOn w:val="Titre"/>
    <w:next w:val="Corpsdetexte"/>
    <w:link w:val="Titre2Car"/>
    <w:uiPriority w:val="99"/>
    <w:qFormat/>
    <w:pPr>
      <w:numPr>
        <w:ilvl w:val="1"/>
        <w:numId w:val="1"/>
      </w:numPr>
      <w:outlineLvl w:val="1"/>
    </w:pPr>
    <w:rPr>
      <w:b/>
      <w:bCs/>
      <w:i/>
      <w:iCs/>
    </w:rPr>
  </w:style>
  <w:style w:type="paragraph" w:styleId="Titre3">
    <w:name w:val="heading 3"/>
    <w:basedOn w:val="Titre"/>
    <w:next w:val="Corpsdetexte"/>
    <w:link w:val="Titre3Car"/>
    <w:uiPriority w:val="99"/>
    <w:qFormat/>
    <w:pPr>
      <w:numPr>
        <w:ilvl w:val="2"/>
        <w:numId w:val="1"/>
      </w:numPr>
      <w:outlineLvl w:val="2"/>
    </w:pPr>
    <w:rPr>
      <w:b/>
      <w:bCs/>
    </w:rPr>
  </w:style>
  <w:style w:type="paragraph" w:styleId="Titre4">
    <w:name w:val="heading 4"/>
    <w:basedOn w:val="Normal"/>
    <w:next w:val="Normal"/>
    <w:link w:val="Titre4Car"/>
    <w:uiPriority w:val="99"/>
    <w:qFormat/>
    <w:pPr>
      <w:keepNext/>
      <w:autoSpaceDE w:val="0"/>
      <w:ind w:right="-287"/>
      <w:outlineLvl w:val="3"/>
    </w:pPr>
    <w:rPr>
      <w:b/>
      <w:bCs/>
      <w:color w:val="000000"/>
      <w:sz w:val="20"/>
      <w:szCs w:val="2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kern w:val="1"/>
      <w:sz w:val="28"/>
      <w:szCs w:val="28"/>
      <w:lang/>
    </w:rPr>
  </w:style>
  <w:style w:type="character" w:customStyle="1" w:styleId="Titre3Car">
    <w:name w:val="Titre 3 Car"/>
    <w:basedOn w:val="Policepardfaut"/>
    <w:link w:val="Titre3"/>
    <w:uiPriority w:val="9"/>
    <w:semiHidden/>
    <w:rPr>
      <w:rFonts w:asciiTheme="majorHAnsi" w:eastAsiaTheme="majorEastAsia" w:hAnsiTheme="majorHAnsi" w:cstheme="majorBidi"/>
      <w:b/>
      <w:bCs/>
      <w:kern w:val="1"/>
      <w:sz w:val="26"/>
      <w:szCs w:val="26"/>
      <w:lang/>
    </w:rPr>
  </w:style>
  <w:style w:type="character" w:customStyle="1" w:styleId="Titre4Car">
    <w:name w:val="Titre 4 Car"/>
    <w:basedOn w:val="Policepardfaut"/>
    <w:link w:val="Titre4"/>
    <w:uiPriority w:val="9"/>
    <w:semiHidden/>
    <w:rPr>
      <w:b/>
      <w:bCs/>
      <w:kern w:val="1"/>
      <w:sz w:val="28"/>
      <w:szCs w:val="28"/>
      <w:lang/>
    </w:rPr>
  </w:style>
  <w:style w:type="character" w:customStyle="1" w:styleId="WW8Num2z0">
    <w:name w:val="WW8Num2z0"/>
    <w:uiPriority w:val="99"/>
    <w:rPr>
      <w:rFonts w:ascii="Symbol" w:hAnsi="Symbol" w:cs="Symbol"/>
      <w:sz w:val="18"/>
      <w:szCs w:val="18"/>
    </w:rPr>
  </w:style>
  <w:style w:type="character" w:customStyle="1" w:styleId="WW8Num2z1">
    <w:name w:val="WW8Num2z1"/>
    <w:uiPriority w:val="99"/>
    <w:rPr>
      <w:rFonts w:ascii="Wingdings 2" w:hAnsi="Wingdings 2" w:cs="Wingdings 2"/>
      <w:sz w:val="18"/>
      <w:szCs w:val="18"/>
    </w:rPr>
  </w:style>
  <w:style w:type="character" w:customStyle="1" w:styleId="WW8Num2z2">
    <w:name w:val="WW8Num2z2"/>
    <w:uiPriority w:val="99"/>
    <w:rPr>
      <w:rFonts w:ascii="StarSymbol" w:hAnsi="StarSymbol" w:cs="StarSymbol"/>
      <w:sz w:val="18"/>
      <w:szCs w:val="18"/>
    </w:rPr>
  </w:style>
  <w:style w:type="character" w:customStyle="1" w:styleId="WW8Num2z3">
    <w:name w:val="WW8Num2z3"/>
    <w:uiPriority w:val="99"/>
    <w:rPr>
      <w:rFonts w:ascii="Wingdings" w:hAnsi="Wingdings" w:cs="Wingdings"/>
      <w:sz w:val="18"/>
      <w:szCs w:val="18"/>
    </w:rPr>
  </w:style>
  <w:style w:type="character" w:customStyle="1" w:styleId="WW8Num3z0">
    <w:name w:val="WW8Num3z0"/>
    <w:uiPriority w:val="99"/>
    <w:rPr>
      <w:rFonts w:ascii="Symbol" w:hAnsi="Symbol" w:cs="Symbol"/>
      <w:sz w:val="18"/>
      <w:szCs w:val="18"/>
    </w:rPr>
  </w:style>
  <w:style w:type="character" w:customStyle="1" w:styleId="WW8Num3z1">
    <w:name w:val="WW8Num3z1"/>
    <w:uiPriority w:val="99"/>
    <w:rPr>
      <w:rFonts w:ascii="Wingdings 2" w:hAnsi="Wingdings 2" w:cs="Wingdings 2"/>
      <w:sz w:val="18"/>
      <w:szCs w:val="18"/>
    </w:rPr>
  </w:style>
  <w:style w:type="character" w:customStyle="1" w:styleId="WW8Num3z2">
    <w:name w:val="WW8Num3z2"/>
    <w:uiPriority w:val="99"/>
    <w:rPr>
      <w:rFonts w:ascii="StarSymbol" w:hAnsi="StarSymbol" w:cs="StarSymbol"/>
      <w:sz w:val="18"/>
      <w:szCs w:val="18"/>
    </w:rPr>
  </w:style>
  <w:style w:type="character" w:customStyle="1" w:styleId="WW8Num3z3">
    <w:name w:val="WW8Num3z3"/>
    <w:uiPriority w:val="99"/>
    <w:rPr>
      <w:rFonts w:ascii="Wingdings" w:hAnsi="Wingdings" w:cs="Wingdings"/>
      <w:sz w:val="18"/>
      <w:szCs w:val="18"/>
    </w:rPr>
  </w:style>
  <w:style w:type="character" w:customStyle="1" w:styleId="WW8Num4z0">
    <w:name w:val="WW8Num4z0"/>
    <w:uiPriority w:val="99"/>
    <w:rPr>
      <w:rFonts w:ascii="Symbol" w:hAnsi="Symbol" w:cs="Symbol"/>
      <w:sz w:val="18"/>
      <w:szCs w:val="18"/>
    </w:rPr>
  </w:style>
  <w:style w:type="character" w:customStyle="1" w:styleId="WW8Num4z1">
    <w:name w:val="WW8Num4z1"/>
    <w:uiPriority w:val="99"/>
    <w:rPr>
      <w:rFonts w:ascii="Wingdings 2" w:hAnsi="Wingdings 2" w:cs="Wingdings 2"/>
      <w:sz w:val="18"/>
      <w:szCs w:val="18"/>
    </w:rPr>
  </w:style>
  <w:style w:type="character" w:customStyle="1" w:styleId="WW8Num4z2">
    <w:name w:val="WW8Num4z2"/>
    <w:uiPriority w:val="99"/>
    <w:rPr>
      <w:rFonts w:ascii="StarSymbol" w:hAnsi="StarSymbol" w:cs="StarSymbol"/>
      <w:sz w:val="18"/>
      <w:szCs w:val="18"/>
    </w:rPr>
  </w:style>
  <w:style w:type="character" w:customStyle="1" w:styleId="WW8Num5z0">
    <w:name w:val="WW8Num5z0"/>
    <w:uiPriority w:val="99"/>
    <w:rPr>
      <w:rFonts w:ascii="Symbol" w:hAnsi="Symbol" w:cs="Symbol"/>
      <w:sz w:val="18"/>
      <w:szCs w:val="18"/>
    </w:rPr>
  </w:style>
  <w:style w:type="character" w:customStyle="1" w:styleId="WW8Num5z1">
    <w:name w:val="WW8Num5z1"/>
    <w:uiPriority w:val="99"/>
    <w:rPr>
      <w:rFonts w:ascii="Wingdings 2" w:hAnsi="Wingdings 2" w:cs="Wingdings 2"/>
      <w:sz w:val="18"/>
      <w:szCs w:val="18"/>
    </w:rPr>
  </w:style>
  <w:style w:type="character" w:customStyle="1" w:styleId="WW8Num5z2">
    <w:name w:val="WW8Num5z2"/>
    <w:uiPriority w:val="99"/>
    <w:rPr>
      <w:rFonts w:ascii="StarSymbol" w:hAnsi="StarSymbol" w:cs="StarSymbol"/>
      <w:sz w:val="18"/>
      <w:szCs w:val="18"/>
    </w:rPr>
  </w:style>
  <w:style w:type="character" w:customStyle="1" w:styleId="WW8Num6z0">
    <w:name w:val="WW8Num6z0"/>
    <w:uiPriority w:val="99"/>
    <w:rPr>
      <w:rFonts w:ascii="Symbol" w:hAnsi="Symbol" w:cs="Symbol"/>
      <w:sz w:val="18"/>
      <w:szCs w:val="18"/>
    </w:rPr>
  </w:style>
  <w:style w:type="character" w:customStyle="1" w:styleId="WW8Num6z1">
    <w:name w:val="WW8Num6z1"/>
    <w:uiPriority w:val="99"/>
    <w:rPr>
      <w:rFonts w:ascii="Wingdings 2" w:hAnsi="Wingdings 2" w:cs="Wingdings 2"/>
      <w:sz w:val="18"/>
      <w:szCs w:val="18"/>
    </w:rPr>
  </w:style>
  <w:style w:type="character" w:customStyle="1" w:styleId="WW8Num6z2">
    <w:name w:val="WW8Num6z2"/>
    <w:uiPriority w:val="99"/>
    <w:rPr>
      <w:rFonts w:ascii="StarSymbol" w:hAnsi="StarSymbol" w:cs="StarSymbol"/>
      <w:sz w:val="18"/>
      <w:szCs w:val="18"/>
    </w:rPr>
  </w:style>
  <w:style w:type="character" w:customStyle="1" w:styleId="WW8Num6z3">
    <w:name w:val="WW8Num6z3"/>
    <w:uiPriority w:val="99"/>
    <w:rPr>
      <w:rFonts w:ascii="Wingdings" w:hAnsi="Wingdings" w:cs="Wingdings"/>
      <w:sz w:val="18"/>
      <w:szCs w:val="18"/>
    </w:rPr>
  </w:style>
  <w:style w:type="character" w:customStyle="1" w:styleId="WW8Num7z0">
    <w:name w:val="WW8Num7z0"/>
    <w:uiPriority w:val="99"/>
    <w:rPr>
      <w:rFonts w:ascii="Wingdings" w:hAnsi="Wingdings" w:cs="Wingdings"/>
      <w:sz w:val="18"/>
      <w:szCs w:val="18"/>
    </w:rPr>
  </w:style>
  <w:style w:type="character" w:customStyle="1" w:styleId="WW8Num7z1">
    <w:name w:val="WW8Num7z1"/>
    <w:uiPriority w:val="99"/>
    <w:rPr>
      <w:rFonts w:ascii="Wingdings 2" w:hAnsi="Wingdings 2" w:cs="Wingdings 2"/>
      <w:sz w:val="18"/>
      <w:szCs w:val="18"/>
    </w:rPr>
  </w:style>
  <w:style w:type="character" w:customStyle="1" w:styleId="WW8Num7z2">
    <w:name w:val="WW8Num7z2"/>
    <w:uiPriority w:val="99"/>
    <w:rPr>
      <w:rFonts w:ascii="StarSymbol" w:hAnsi="StarSymbol" w:cs="StarSymbol"/>
      <w:sz w:val="18"/>
      <w:szCs w:val="18"/>
    </w:rPr>
  </w:style>
  <w:style w:type="character" w:customStyle="1" w:styleId="WW8Num7z3">
    <w:name w:val="WW8Num7z3"/>
    <w:uiPriority w:val="99"/>
    <w:rPr>
      <w:rFonts w:ascii="Wingdings" w:hAnsi="Wingdings" w:cs="Wingdings"/>
      <w:sz w:val="18"/>
      <w:szCs w:val="18"/>
    </w:rPr>
  </w:style>
  <w:style w:type="character" w:customStyle="1" w:styleId="WW8Num8z0">
    <w:name w:val="WW8Num8z0"/>
    <w:uiPriority w:val="99"/>
    <w:rPr>
      <w:rFonts w:ascii="Wingdings" w:hAnsi="Wingdings" w:cs="Wingdings"/>
      <w:sz w:val="18"/>
      <w:szCs w:val="18"/>
    </w:rPr>
  </w:style>
  <w:style w:type="character" w:customStyle="1" w:styleId="WW8Num8z1">
    <w:name w:val="WW8Num8z1"/>
    <w:uiPriority w:val="99"/>
    <w:rPr>
      <w:rFonts w:ascii="Wingdings 2" w:hAnsi="Wingdings 2" w:cs="Wingdings 2"/>
      <w:sz w:val="18"/>
      <w:szCs w:val="18"/>
    </w:rPr>
  </w:style>
  <w:style w:type="character" w:customStyle="1" w:styleId="WW8Num8z2">
    <w:name w:val="WW8Num8z2"/>
    <w:uiPriority w:val="99"/>
    <w:rPr>
      <w:rFonts w:ascii="StarSymbol" w:hAnsi="StarSymbol" w:cs="StarSymbol"/>
      <w:sz w:val="18"/>
      <w:szCs w:val="18"/>
    </w:rPr>
  </w:style>
  <w:style w:type="character" w:customStyle="1" w:styleId="WW8Num8z3">
    <w:name w:val="WW8Num8z3"/>
    <w:uiPriority w:val="99"/>
    <w:rPr>
      <w:rFonts w:ascii="Wingdings" w:hAnsi="Wingdings" w:cs="Wingdings"/>
      <w:sz w:val="18"/>
      <w:szCs w:val="18"/>
    </w:rPr>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rPr>
      <w:rFonts w:ascii="Wingdings 2" w:hAnsi="Wingdings 2" w:cs="Wingdings 2"/>
      <w:sz w:val="18"/>
      <w:szCs w:val="18"/>
    </w:rPr>
  </w:style>
  <w:style w:type="character" w:customStyle="1" w:styleId="WW8Num9z2">
    <w:name w:val="WW8Num9z2"/>
    <w:uiPriority w:val="99"/>
    <w:rPr>
      <w:rFonts w:ascii="StarSymbol" w:hAnsi="StarSymbol" w:cs="StarSymbol"/>
      <w:sz w:val="18"/>
      <w:szCs w:val="18"/>
    </w:rPr>
  </w:style>
  <w:style w:type="character" w:customStyle="1" w:styleId="WW8Num9z3">
    <w:name w:val="WW8Num9z3"/>
    <w:uiPriority w:val="99"/>
    <w:rPr>
      <w:rFonts w:ascii="Wingdings" w:hAnsi="Wingdings" w:cs="Wingdings"/>
      <w:sz w:val="18"/>
      <w:szCs w:val="18"/>
    </w:rPr>
  </w:style>
  <w:style w:type="character" w:customStyle="1" w:styleId="WW8Num10z0">
    <w:name w:val="WW8Num10z0"/>
    <w:uiPriority w:val="99"/>
    <w:rPr>
      <w:rFonts w:ascii="Symbol" w:hAnsi="Symbol" w:cs="Symbol"/>
      <w:sz w:val="18"/>
      <w:szCs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8Num10z1">
    <w:name w:val="WW8Num10z1"/>
    <w:uiPriority w:val="99"/>
    <w:rPr>
      <w:rFonts w:ascii="Wingdings 2" w:hAnsi="Wingdings 2" w:cs="Wingdings 2"/>
      <w:sz w:val="18"/>
      <w:szCs w:val="18"/>
    </w:rPr>
  </w:style>
  <w:style w:type="character" w:customStyle="1" w:styleId="WW8Num10z2">
    <w:name w:val="WW8Num10z2"/>
    <w:uiPriority w:val="99"/>
    <w:rPr>
      <w:rFonts w:ascii="StarSymbol" w:hAnsi="StarSymbol" w:cs="StarSymbol"/>
      <w:sz w:val="18"/>
      <w:szCs w:val="18"/>
    </w:rPr>
  </w:style>
  <w:style w:type="character" w:customStyle="1" w:styleId="WW8Num10z3">
    <w:name w:val="WW8Num10z3"/>
    <w:uiPriority w:val="99"/>
    <w:rPr>
      <w:rFonts w:ascii="Wingdings" w:hAnsi="Wingdings" w:cs="Wingdings"/>
      <w:sz w:val="18"/>
      <w:szCs w:val="18"/>
    </w:rPr>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rPr>
      <w:rFonts w:ascii="Wingdings 2" w:hAnsi="Wingdings 2" w:cs="Wingdings 2"/>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1z3">
    <w:name w:val="WW8Num11z3"/>
    <w:uiPriority w:val="99"/>
    <w:rPr>
      <w:rFonts w:ascii="Wingdings" w:hAnsi="Wingdings" w:cs="Wingdings"/>
      <w:sz w:val="18"/>
      <w:szCs w:val="18"/>
    </w:rPr>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Wingdings 2" w:hAnsi="Wingdings 2" w:cs="Wingdings 2"/>
      <w:sz w:val="18"/>
      <w:szCs w:val="18"/>
    </w:rPr>
  </w:style>
  <w:style w:type="character" w:customStyle="1" w:styleId="WW8Num12z2">
    <w:name w:val="WW8Num12z2"/>
    <w:uiPriority w:val="99"/>
    <w:rPr>
      <w:rFonts w:ascii="StarSymbol" w:hAnsi="StarSymbol" w:cs="StarSymbol"/>
      <w:sz w:val="18"/>
      <w:szCs w:val="18"/>
    </w:rPr>
  </w:style>
  <w:style w:type="character" w:customStyle="1" w:styleId="WW8Num12z3">
    <w:name w:val="WW8Num12z3"/>
    <w:uiPriority w:val="99"/>
    <w:rPr>
      <w:rFonts w:ascii="Wingdings" w:hAnsi="Wingdings" w:cs="Wingdings"/>
      <w:sz w:val="18"/>
      <w:szCs w:val="18"/>
    </w:rPr>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8Num4z3">
    <w:name w:val="WW8Num4z3"/>
    <w:uiPriority w:val="99"/>
    <w:rPr>
      <w:rFonts w:ascii="Wingdings" w:hAnsi="Wingdings" w:cs="Wingdings"/>
      <w:sz w:val="18"/>
      <w:szCs w:val="18"/>
    </w:rPr>
  </w:style>
  <w:style w:type="character" w:customStyle="1" w:styleId="WW8Num5z3">
    <w:name w:val="WW8Num5z3"/>
    <w:uiPriority w:val="99"/>
    <w:rPr>
      <w:rFonts w:ascii="Wingdings" w:hAnsi="Wingdings" w:cs="Wingdings"/>
      <w:sz w:val="18"/>
      <w:szCs w:val="18"/>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rPr>
      <w:rFonts w:ascii="Wingdings 2" w:hAnsi="Wingdings 2" w:cs="Wingdings 2"/>
      <w:sz w:val="18"/>
      <w:szCs w:val="18"/>
    </w:rPr>
  </w:style>
  <w:style w:type="character" w:customStyle="1" w:styleId="WW8Num13z2">
    <w:name w:val="WW8Num13z2"/>
    <w:uiPriority w:val="99"/>
    <w:rPr>
      <w:rFonts w:ascii="StarSymbol" w:hAnsi="StarSymbol" w:cs="StarSymbol"/>
      <w:sz w:val="18"/>
      <w:szCs w:val="18"/>
    </w:rPr>
  </w:style>
  <w:style w:type="character" w:customStyle="1" w:styleId="WW8Num13z3">
    <w:name w:val="WW8Num13z3"/>
    <w:uiPriority w:val="99"/>
    <w:rPr>
      <w:rFonts w:ascii="Wingdings" w:hAnsi="Wingdings" w:cs="Wingdings"/>
      <w:sz w:val="18"/>
      <w:szCs w:val="18"/>
    </w:rPr>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Wingdings 2" w:hAnsi="Wingdings 2" w:cs="Wingdings 2"/>
      <w:sz w:val="18"/>
      <w:szCs w:val="18"/>
    </w:rPr>
  </w:style>
  <w:style w:type="character" w:customStyle="1" w:styleId="WW8Num14z2">
    <w:name w:val="WW8Num14z2"/>
    <w:uiPriority w:val="99"/>
    <w:rPr>
      <w:rFonts w:ascii="StarSymbol" w:hAnsi="StarSymbol" w:cs="StarSymbol"/>
      <w:sz w:val="18"/>
      <w:szCs w:val="18"/>
    </w:rPr>
  </w:style>
  <w:style w:type="character" w:customStyle="1" w:styleId="WW8Num14z3">
    <w:name w:val="WW8Num14z3"/>
    <w:uiPriority w:val="99"/>
    <w:rPr>
      <w:rFonts w:ascii="Wingdings" w:hAnsi="Wingdings" w:cs="Wingdings"/>
      <w:sz w:val="18"/>
      <w:szCs w:val="18"/>
    </w:rPr>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Caractresdenumrotation">
    <w:name w:val="Caractères de numérotation"/>
    <w:uiPriority w:val="99"/>
  </w:style>
  <w:style w:type="character" w:customStyle="1" w:styleId="Puces">
    <w:name w:val="Puces"/>
    <w:uiPriority w:val="99"/>
    <w:rPr>
      <w:rFonts w:ascii="StarSymbol" w:eastAsia="Times New Roman" w:hAnsi="StarSymbol" w:cs="StarSymbol"/>
      <w:sz w:val="18"/>
      <w:szCs w:val="18"/>
    </w:rPr>
  </w:style>
  <w:style w:type="character" w:styleId="Lienhypertexte">
    <w:name w:val="Hyperlink"/>
    <w:basedOn w:val="Policepardfaut"/>
    <w:uiPriority w:val="99"/>
    <w:rPr>
      <w:color w:val="000080"/>
      <w:u w:val="single"/>
    </w:rPr>
  </w:style>
  <w:style w:type="paragraph" w:styleId="Titre">
    <w:name w:val="Title"/>
    <w:basedOn w:val="Normal"/>
    <w:next w:val="Corpsdetexte"/>
    <w:link w:val="TitreCar"/>
    <w:uiPriority w:val="99"/>
    <w:qFormat/>
    <w:pPr>
      <w:keepNext/>
      <w:spacing w:before="240" w:after="120"/>
    </w:pPr>
    <w:rPr>
      <w:rFonts w:ascii="Arial" w:hAnsi="Arial" w:cs="Arial"/>
      <w:sz w:val="28"/>
      <w:szCs w:val="28"/>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lang/>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Pr>
      <w:rFonts w:ascii="Times New Roman" w:eastAsia="Times New Roman" w:hAnsi="Times New Roman" w:cs="Times New Roman"/>
      <w:kern w:val="1"/>
      <w:sz w:val="24"/>
      <w:szCs w:val="24"/>
      <w:lang/>
    </w:rPr>
  </w:style>
  <w:style w:type="paragraph" w:styleId="Liste">
    <w:name w:val="List"/>
    <w:basedOn w:val="Corpsdetexte"/>
    <w:uiPriority w:val="99"/>
  </w:style>
  <w:style w:type="paragraph" w:styleId="Lgende">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styleId="Sous-titre">
    <w:name w:val="Subtitle"/>
    <w:basedOn w:val="Titre"/>
    <w:next w:val="Corpsdetexte"/>
    <w:link w:val="Sous-titreCar"/>
    <w:uiPriority w:val="99"/>
    <w:qFormat/>
    <w:pPr>
      <w:jc w:val="center"/>
    </w:pPr>
    <w:rPr>
      <w:i/>
      <w:iCs/>
    </w:rPr>
  </w:style>
  <w:style w:type="character" w:customStyle="1" w:styleId="Sous-titreCar">
    <w:name w:val="Sous-titre Car"/>
    <w:basedOn w:val="Policepardfaut"/>
    <w:link w:val="Sous-titre"/>
    <w:uiPriority w:val="11"/>
    <w:rPr>
      <w:rFonts w:asciiTheme="majorHAnsi" w:eastAsiaTheme="majorEastAsia" w:hAnsiTheme="majorHAnsi" w:cstheme="majorBidi"/>
      <w:kern w:val="1"/>
      <w:sz w:val="24"/>
      <w:szCs w:val="24"/>
      <w:lang/>
    </w:rPr>
  </w:style>
  <w:style w:type="paragraph" w:customStyle="1" w:styleId="Rpertoire">
    <w:name w:val="Répertoire"/>
    <w:basedOn w:val="Normal"/>
    <w:uiPriority w:val="99"/>
    <w:pPr>
      <w:suppressLineNumbers/>
    </w:pPr>
  </w:style>
  <w:style w:type="paragraph" w:styleId="Pieddepage">
    <w:name w:val="footer"/>
    <w:basedOn w:val="Normal"/>
    <w:link w:val="PieddepageCar"/>
    <w:uiPriority w:val="99"/>
    <w:pPr>
      <w:suppressLineNumbers/>
      <w:tabs>
        <w:tab w:val="center" w:pos="5103"/>
        <w:tab w:val="right" w:pos="10206"/>
      </w:tabs>
    </w:pPr>
  </w:style>
  <w:style w:type="character" w:customStyle="1" w:styleId="PieddepageCar">
    <w:name w:val="Pied de page Car"/>
    <w:basedOn w:val="Policepardfaut"/>
    <w:link w:val="Pieddepage"/>
    <w:uiPriority w:val="99"/>
    <w:semiHidden/>
    <w:rPr>
      <w:rFonts w:ascii="Times New Roman" w:eastAsia="Times New Roman" w:hAnsi="Times New Roman" w:cs="Times New Roman"/>
      <w:kern w:val="1"/>
      <w:sz w:val="24"/>
      <w:szCs w:val="24"/>
      <w:lang/>
    </w:rPr>
  </w:style>
  <w:style w:type="paragraph" w:customStyle="1" w:styleId="Contenudetableau">
    <w:name w:val="Contenu de tableau"/>
    <w:basedOn w:val="Normal"/>
    <w:uiPriority w:val="99"/>
    <w:pPr>
      <w:suppressLineNumbers/>
    </w:pPr>
  </w:style>
  <w:style w:type="paragraph" w:customStyle="1" w:styleId="Titredetableau">
    <w:name w:val="Titre de tableau"/>
    <w:basedOn w:val="Contenudetableau"/>
    <w:uiPriority w:val="99"/>
    <w:pPr>
      <w:jc w:val="center"/>
    </w:pPr>
    <w:rPr>
      <w:b/>
      <w:bCs/>
    </w:rPr>
  </w:style>
  <w:style w:type="paragraph" w:customStyle="1" w:styleId="Titredetabledesmatires">
    <w:name w:val="Titre de table des matières"/>
    <w:basedOn w:val="Titre"/>
    <w:uiPriority w:val="99"/>
    <w:pPr>
      <w:suppressLineNumbers/>
    </w:pPr>
    <w:rPr>
      <w:b/>
      <w:bCs/>
      <w:sz w:val="32"/>
      <w:szCs w:val="32"/>
    </w:rPr>
  </w:style>
  <w:style w:type="paragraph" w:styleId="TM1">
    <w:name w:val="toc 1"/>
    <w:basedOn w:val="Rpertoire"/>
    <w:uiPriority w:val="99"/>
    <w:pPr>
      <w:suppressLineNumbers w:val="0"/>
      <w:spacing w:before="120" w:after="120"/>
    </w:pPr>
    <w:rPr>
      <w:b/>
      <w:bCs/>
      <w:caps/>
    </w:rPr>
  </w:style>
  <w:style w:type="paragraph" w:styleId="TM2">
    <w:name w:val="toc 2"/>
    <w:basedOn w:val="Rpertoire"/>
    <w:uiPriority w:val="99"/>
    <w:pPr>
      <w:suppressLineNumbers w:val="0"/>
      <w:ind w:left="240"/>
    </w:pPr>
    <w:rPr>
      <w:smallCaps/>
    </w:rPr>
  </w:style>
  <w:style w:type="paragraph" w:styleId="TM3">
    <w:name w:val="toc 3"/>
    <w:basedOn w:val="Rpertoire"/>
    <w:uiPriority w:val="99"/>
    <w:pPr>
      <w:suppressLineNumbers w:val="0"/>
      <w:ind w:left="480"/>
    </w:pPr>
    <w:rPr>
      <w:i/>
      <w:iCs/>
    </w:rPr>
  </w:style>
  <w:style w:type="paragraph" w:styleId="TM4">
    <w:name w:val="toc 4"/>
    <w:basedOn w:val="Rpertoire"/>
    <w:uiPriority w:val="99"/>
    <w:pPr>
      <w:suppressLineNumbers w:val="0"/>
      <w:ind w:left="720"/>
    </w:pPr>
  </w:style>
  <w:style w:type="paragraph" w:styleId="TM5">
    <w:name w:val="toc 5"/>
    <w:basedOn w:val="Rpertoire"/>
    <w:uiPriority w:val="99"/>
    <w:pPr>
      <w:suppressLineNumbers w:val="0"/>
      <w:ind w:left="960"/>
    </w:pPr>
  </w:style>
  <w:style w:type="paragraph" w:styleId="TM6">
    <w:name w:val="toc 6"/>
    <w:basedOn w:val="Rpertoire"/>
    <w:uiPriority w:val="99"/>
    <w:pPr>
      <w:suppressLineNumbers w:val="0"/>
      <w:ind w:left="1200"/>
    </w:pPr>
  </w:style>
  <w:style w:type="paragraph" w:styleId="TM7">
    <w:name w:val="toc 7"/>
    <w:basedOn w:val="Rpertoire"/>
    <w:uiPriority w:val="99"/>
    <w:pPr>
      <w:suppressLineNumbers w:val="0"/>
      <w:ind w:left="1440"/>
    </w:pPr>
  </w:style>
  <w:style w:type="paragraph" w:styleId="TM8">
    <w:name w:val="toc 8"/>
    <w:basedOn w:val="Rpertoire"/>
    <w:uiPriority w:val="99"/>
    <w:pPr>
      <w:suppressLineNumbers w:val="0"/>
      <w:ind w:left="1680"/>
    </w:pPr>
  </w:style>
  <w:style w:type="paragraph" w:styleId="TM9">
    <w:name w:val="toc 9"/>
    <w:basedOn w:val="Rpertoire"/>
    <w:uiPriority w:val="99"/>
    <w:pPr>
      <w:suppressLineNumbers w:val="0"/>
      <w:ind w:left="1920"/>
    </w:pPr>
  </w:style>
  <w:style w:type="paragraph" w:customStyle="1" w:styleId="Tabledesmatiresniveau10">
    <w:name w:val="Table des matières niveau 10"/>
    <w:basedOn w:val="Rpertoire"/>
    <w:uiPriority w:val="99"/>
    <w:pPr>
      <w:tabs>
        <w:tab w:val="right" w:leader="dot" w:pos="9637"/>
      </w:tabs>
      <w:ind w:left="2547"/>
    </w:pPr>
  </w:style>
  <w:style w:type="paragraph" w:customStyle="1" w:styleId="Contenuducadre">
    <w:name w:val="Contenu du cadre"/>
    <w:basedOn w:val="Corpsdetexte"/>
    <w:uiPriority w:val="99"/>
  </w:style>
  <w:style w:type="paragraph" w:styleId="En-tte">
    <w:name w:val="header"/>
    <w:basedOn w:val="Normal"/>
    <w:link w:val="En-tteCar"/>
    <w:uiPriority w:val="99"/>
    <w:pPr>
      <w:suppressLineNumbers/>
      <w:tabs>
        <w:tab w:val="center" w:pos="4818"/>
        <w:tab w:val="right" w:pos="9637"/>
      </w:tabs>
    </w:pPr>
  </w:style>
  <w:style w:type="character" w:customStyle="1" w:styleId="En-tteCar">
    <w:name w:val="En-tête Car"/>
    <w:basedOn w:val="Policepardfaut"/>
    <w:link w:val="En-tte"/>
    <w:uiPriority w:val="99"/>
    <w:semiHidden/>
    <w:rPr>
      <w:rFonts w:ascii="Times New Roman" w:eastAsia="Times New Roman" w:hAnsi="Times New Roman" w:cs="Times New Roman"/>
      <w:kern w:val="1"/>
      <w:sz w:val="24"/>
      <w:szCs w:val="24"/>
      <w:lang/>
    </w:rPr>
  </w:style>
  <w:style w:type="paragraph" w:styleId="Normalcentr">
    <w:name w:val="Block Text"/>
    <w:basedOn w:val="Normal"/>
    <w:uiPriority w:val="99"/>
    <w:pPr>
      <w:widowControl/>
      <w:suppressAutoHyphens w:val="0"/>
      <w:spacing w:line="220" w:lineRule="exact"/>
      <w:ind w:left="567"/>
    </w:pPr>
    <w:rPr>
      <w:rFonts w:ascii="Arial" w:eastAsiaTheme="minorEastAsia" w:hAnsi="Arial" w:cs="Arial"/>
      <w:kern w:val="0"/>
      <w:sz w:val="18"/>
      <w:szCs w:val="18"/>
      <w:lang w:eastAsia="fr-FR"/>
    </w:rPr>
  </w:style>
  <w:style w:type="paragraph" w:customStyle="1" w:styleId="TableauSansQuadrillage11">
    <w:name w:val="TableauSansQuadrillage11"/>
    <w:basedOn w:val="Normalcentr"/>
    <w:uiPriority w:val="99"/>
    <w:pPr>
      <w:keepNext/>
      <w:keepLines/>
      <w:spacing w:line="240" w:lineRule="auto"/>
      <w:ind w:right="74"/>
    </w:pPr>
  </w:style>
  <w:style w:type="paragraph" w:styleId="Commentaire">
    <w:name w:val="annotation text"/>
    <w:basedOn w:val="Normal"/>
    <w:link w:val="CommentaireCar"/>
    <w:uiPriority w:val="99"/>
    <w:pPr>
      <w:widowControl/>
      <w:suppressAutoHyphens w:val="0"/>
    </w:pPr>
    <w:rPr>
      <w:rFonts w:eastAsiaTheme="minorEastAsia"/>
      <w:kern w:val="0"/>
      <w:sz w:val="20"/>
      <w:szCs w:val="20"/>
      <w:lang w:eastAsia="fr-FR"/>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kern w:val="1"/>
      <w:sz w:val="20"/>
      <w:szCs w:val="20"/>
      <w:lang/>
    </w:rPr>
  </w:style>
  <w:style w:type="paragraph" w:styleId="Corpsdetexte2">
    <w:name w:val="Body Text 2"/>
    <w:basedOn w:val="Normal"/>
    <w:link w:val="Corpsdetexte2Car"/>
    <w:uiPriority w:val="99"/>
    <w:pPr>
      <w:jc w:val="both"/>
    </w:pPr>
    <w:rPr>
      <w:i/>
      <w:iCs/>
      <w:sz w:val="22"/>
      <w:szCs w:val="22"/>
    </w:rPr>
  </w:style>
  <w:style w:type="character" w:customStyle="1" w:styleId="Corpsdetexte2Car">
    <w:name w:val="Corps de texte 2 Car"/>
    <w:basedOn w:val="Policepardfaut"/>
    <w:link w:val="Corpsdetexte2"/>
    <w:uiPriority w:val="99"/>
    <w:semiHidden/>
    <w:rPr>
      <w:rFonts w:ascii="Times New Roman" w:eastAsia="Times New Roman" w:hAnsi="Times New Roman" w:cs="Times New Roman"/>
      <w:kern w:val="1"/>
      <w:sz w:val="24"/>
      <w:szCs w:val="24"/>
      <w:lang/>
    </w:rPr>
  </w:style>
  <w:style w:type="paragraph" w:customStyle="1" w:styleId="Comptence">
    <w:name w:val="Compétence"/>
    <w:basedOn w:val="Normal"/>
    <w:next w:val="Normal"/>
    <w:uiPriority w:val="99"/>
    <w:pPr>
      <w:widowControl/>
      <w:suppressAutoHyphens w:val="0"/>
      <w:jc w:val="center"/>
    </w:pPr>
    <w:rPr>
      <w:rFonts w:eastAsiaTheme="minorEastAsia"/>
      <w:kern w:val="0"/>
      <w:sz w:val="20"/>
      <w:szCs w:val="20"/>
      <w:lang w:eastAsia="fr-FR"/>
    </w:rPr>
  </w:style>
  <w:style w:type="character" w:styleId="Lienhypertextesuivivisit">
    <w:name w:val="FollowedHyperlink"/>
    <w:basedOn w:val="Policepardfaut"/>
    <w:uiPriority w:val="99"/>
    <w:rPr>
      <w:color w:val="800080"/>
      <w:u w:val="single"/>
    </w:rPr>
  </w:style>
  <w:style w:type="paragraph" w:styleId="Corpsdetexte3">
    <w:name w:val="Body Text 3"/>
    <w:basedOn w:val="Normal"/>
    <w:link w:val="Corpsdetexte3Car"/>
    <w:uiPriority w:val="99"/>
    <w:pPr>
      <w:autoSpaceDE w:val="0"/>
      <w:spacing w:after="160"/>
      <w:jc w:val="both"/>
    </w:pPr>
    <w:rPr>
      <w:color w:val="000000"/>
      <w:sz w:val="22"/>
      <w:szCs w:val="22"/>
    </w:rPr>
  </w:style>
  <w:style w:type="character" w:customStyle="1" w:styleId="Corpsdetexte3Car">
    <w:name w:val="Corps de texte 3 Car"/>
    <w:basedOn w:val="Policepardfaut"/>
    <w:link w:val="Corpsdetexte3"/>
    <w:uiPriority w:val="99"/>
    <w:semiHidden/>
    <w:rPr>
      <w:rFonts w:ascii="Times New Roman" w:eastAsia="Times New Roman" w:hAnsi="Times New Roman" w:cs="Times New Roman"/>
      <w:kern w:val="1"/>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rvices.eau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4320</Words>
  <Characters>23762</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Rapport Annuel </vt:lpstr>
    </vt:vector>
  </TitlesOfParts>
  <Company>DDAF49</Company>
  <LinksUpToDate>false</LinksUpToDate>
  <CharactersWithSpaces>28026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dc:title>
  <dc:subject/>
  <dc:creator>MAPA</dc:creator>
  <cp:keywords/>
  <dc:description/>
  <cp:lastModifiedBy>Communauté de Communes BARONNIES</cp:lastModifiedBy>
  <cp:revision>2</cp:revision>
  <cp:lastPrinted>2010-04-23T13:30:00Z</cp:lastPrinted>
  <dcterms:created xsi:type="dcterms:W3CDTF">2019-06-13T12:24:00Z</dcterms:created>
  <dcterms:modified xsi:type="dcterms:W3CDTF">2019-06-13T12:24:00Z</dcterms:modified>
</cp:coreProperties>
</file>